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40411B" w:rsidP="0040411B" w:rsidRDefault="0040411B" w14:paraId="25FB104D" w14:textId="77777777">
      <w:pPr>
        <w:spacing w:line="240" w:lineRule="auto"/>
        <w:jc w:val="right"/>
        <w:rPr>
          <w:rFonts w:ascii="Open Sans" w:hAnsi="Open Sans" w:eastAsia="Open Sans" w:cs="Open Sans"/>
          <w:b/>
          <w:color w:val="004B88"/>
          <w:sz w:val="48"/>
          <w:szCs w:val="48"/>
        </w:rPr>
      </w:pPr>
    </w:p>
    <w:p w:rsidR="0040411B" w:rsidP="0040411B" w:rsidRDefault="0040411B" w14:paraId="0657F07F" w14:textId="63D60E9A">
      <w:pPr>
        <w:spacing w:line="240" w:lineRule="auto"/>
        <w:jc w:val="right"/>
        <w:rPr>
          <w:rFonts w:ascii="Open Sans" w:hAnsi="Open Sans" w:eastAsia="Open Sans" w:cs="Open Sans"/>
          <w:b/>
          <w:color w:val="004B88"/>
          <w:sz w:val="48"/>
          <w:szCs w:val="48"/>
        </w:rPr>
      </w:pPr>
      <w:r>
        <w:rPr>
          <w:rFonts w:ascii="Open Sans" w:hAnsi="Open Sans" w:eastAsia="Open Sans" w:cs="Open Sans"/>
          <w:b/>
          <w:color w:val="004B88"/>
          <w:sz w:val="48"/>
          <w:szCs w:val="48"/>
        </w:rPr>
        <w:t>Telephone Adviser</w:t>
      </w:r>
    </w:p>
    <w:p w:rsidR="00A41ABD" w:rsidP="0040411B" w:rsidRDefault="007A2122" w14:paraId="76C18693" w14:textId="1EBE51E1">
      <w:pPr>
        <w:spacing w:line="240" w:lineRule="auto"/>
        <w:jc w:val="right"/>
        <w:rPr>
          <w:rFonts w:ascii="Open Sans" w:hAnsi="Open Sans" w:eastAsia="Open Sans" w:cs="Open Sans"/>
          <w:b/>
          <w:color w:val="004B88"/>
          <w:sz w:val="48"/>
          <w:szCs w:val="48"/>
        </w:rPr>
      </w:pPr>
      <w:r>
        <w:rPr>
          <w:rFonts w:ascii="Open Sans" w:hAnsi="Open Sans" w:eastAsia="Open Sans" w:cs="Open Sans"/>
          <w:b/>
          <w:color w:val="004B88"/>
          <w:sz w:val="48"/>
          <w:szCs w:val="48"/>
        </w:rPr>
        <w:t>Volunteer Role</w:t>
      </w:r>
    </w:p>
    <w:p w:rsidR="0040411B" w:rsidP="586744FA" w:rsidRDefault="0040411B" w14:paraId="6C0EA217" w14:textId="77777777">
      <w:pPr>
        <w:spacing w:before="58"/>
        <w:rPr>
          <w:rStyle w:val="normaltextrun"/>
          <w:rFonts w:ascii="Open Sans" w:hAnsi="Open Sans" w:cs="Open Sans"/>
          <w:b/>
          <w:bCs/>
          <w:color w:val="004B88"/>
          <w:sz w:val="24"/>
          <w:szCs w:val="24"/>
          <w:shd w:val="clear" w:color="auto" w:fill="FFFFFF"/>
        </w:rPr>
      </w:pPr>
    </w:p>
    <w:p w:rsidRPr="00CF4F85" w:rsidR="00CF4F85" w:rsidP="586744FA" w:rsidRDefault="00A41ABD" w14:paraId="6F7837E7" w14:textId="5DCE2138">
      <w:pPr>
        <w:spacing w:before="58"/>
        <w:rPr>
          <w:rStyle w:val="normaltextrun"/>
          <w:rFonts w:ascii="Open Sans" w:hAnsi="Open Sans" w:cs="Open Sans"/>
          <w:b w:val="1"/>
          <w:bCs w:val="1"/>
          <w:color w:val="004B88"/>
          <w:sz w:val="24"/>
          <w:szCs w:val="24"/>
          <w:shd w:val="clear" w:color="auto" w:fill="FFFFFF"/>
        </w:rPr>
      </w:pPr>
      <w:r w:rsidRPr="00A41ABD" w:rsidR="00A41ABD">
        <w:rPr>
          <w:rStyle w:val="normaltextrun"/>
          <w:rFonts w:ascii="Open Sans" w:hAnsi="Open Sans" w:cs="Open Sans"/>
          <w:b w:val="1"/>
          <w:bCs w:val="1"/>
          <w:color w:val="004B88"/>
          <w:sz w:val="24"/>
          <w:szCs w:val="24"/>
          <w:shd w:val="clear" w:color="auto" w:fill="FFFFFF"/>
        </w:rPr>
        <w:t xml:space="preserve">Our Telephone Advisers volunteers are based </w:t>
      </w:r>
      <w:r w:rsidRPr="00A41ABD" w:rsidR="0E3549FA">
        <w:rPr>
          <w:rStyle w:val="normaltextrun"/>
          <w:rFonts w:ascii="Open Sans" w:hAnsi="Open Sans" w:cs="Open Sans"/>
          <w:b w:val="1"/>
          <w:bCs w:val="1"/>
          <w:color w:val="004B88"/>
          <w:sz w:val="24"/>
          <w:szCs w:val="24"/>
          <w:shd w:val="clear" w:color="auto" w:fill="FFFFFF"/>
        </w:rPr>
        <w:t>i</w:t>
      </w:r>
      <w:r w:rsidRPr="00A41ABD" w:rsidR="00A41ABD">
        <w:rPr>
          <w:rStyle w:val="normaltextrun"/>
          <w:rFonts w:ascii="Open Sans" w:hAnsi="Open Sans" w:cs="Open Sans"/>
          <w:b w:val="1"/>
          <w:bCs w:val="1"/>
          <w:color w:val="004B88"/>
          <w:sz w:val="24"/>
          <w:szCs w:val="24"/>
          <w:shd w:val="clear" w:color="auto" w:fill="FFFFFF"/>
        </w:rPr>
        <w:t xml:space="preserve">n our </w:t>
      </w:r>
      <w:r w:rsidRPr="00A41ABD" w:rsidR="4CD4388E">
        <w:rPr>
          <w:rStyle w:val="normaltextrun"/>
          <w:rFonts w:ascii="Open Sans" w:hAnsi="Open Sans" w:cs="Open Sans"/>
          <w:b w:val="1"/>
          <w:bCs w:val="1"/>
          <w:color w:val="004B88"/>
          <w:sz w:val="24"/>
          <w:szCs w:val="24"/>
          <w:shd w:val="clear" w:color="auto" w:fill="FFFFFF"/>
        </w:rPr>
        <w:t xml:space="preserve">Office</w:t>
      </w:r>
      <w:r w:rsidRPr="00A41ABD" w:rsidR="078E1E4C">
        <w:rPr>
          <w:rStyle w:val="normaltextrun"/>
          <w:rFonts w:ascii="Open Sans" w:hAnsi="Open Sans" w:cs="Open Sans"/>
          <w:b w:val="1"/>
          <w:bCs w:val="1"/>
          <w:color w:val="004B88"/>
          <w:sz w:val="24"/>
          <w:szCs w:val="24"/>
          <w:shd w:val="clear" w:color="auto" w:fill="FFFFFF"/>
        </w:rPr>
        <w:t xml:space="preserve"> at Liverpool Innovation Park</w:t>
      </w:r>
      <w:r w:rsidRPr="00A41ABD" w:rsidR="3546461F">
        <w:rPr>
          <w:rStyle w:val="normaltextrun"/>
          <w:rFonts w:ascii="Open Sans" w:hAnsi="Open Sans" w:cs="Open Sans"/>
          <w:b w:val="1"/>
          <w:bCs w:val="1"/>
          <w:color w:val="004B88"/>
          <w:sz w:val="24"/>
          <w:szCs w:val="24"/>
          <w:shd w:val="clear" w:color="auto" w:fill="FFFFFF"/>
        </w:rPr>
        <w:t>.</w:t>
      </w:r>
    </w:p>
    <w:p w:rsidR="636DA329" w:rsidP="636DA329" w:rsidRDefault="636DA329" w14:paraId="43C59C75" w14:textId="27C5DA14">
      <w:pPr>
        <w:spacing w:before="58"/>
        <w:rPr>
          <w:rStyle w:val="normaltextrun"/>
          <w:rFonts w:ascii="Open Sans" w:hAnsi="Open Sans" w:cs="Open Sans"/>
          <w:b w:val="1"/>
          <w:bCs w:val="1"/>
          <w:color w:val="004B88"/>
          <w:sz w:val="24"/>
          <w:szCs w:val="24"/>
        </w:rPr>
      </w:pPr>
    </w:p>
    <w:p w:rsidRPr="00A41ABD" w:rsidR="00A41ABD" w:rsidP="29A9CF13" w:rsidRDefault="00873009" w14:paraId="1B769B42" w14:textId="4E58FA5F">
      <w:pPr>
        <w:spacing w:before="58"/>
        <w:rPr>
          <w:rStyle w:val="normaltextrun"/>
          <w:rFonts w:ascii="Open Sans" w:hAnsi="Open Sans" w:cs="Open Sans"/>
          <w:b/>
          <w:bCs/>
          <w:color w:val="004B88"/>
          <w:sz w:val="24"/>
          <w:szCs w:val="24"/>
        </w:rPr>
      </w:pPr>
      <w:r>
        <w:rPr>
          <w:noProof/>
        </w:rPr>
        <w:drawing>
          <wp:anchor distT="114300" distB="114300" distL="114300" distR="114300" simplePos="0" relativeHeight="251658240" behindDoc="0" locked="0" layoutInCell="1" hidden="0" allowOverlap="1" wp14:anchorId="6AA5BABF" wp14:editId="0D15158C">
            <wp:simplePos x="0" y="0"/>
            <wp:positionH relativeFrom="margin">
              <wp:posOffset>0</wp:posOffset>
            </wp:positionH>
            <wp:positionV relativeFrom="paragraph">
              <wp:posOffset>96520</wp:posOffset>
            </wp:positionV>
            <wp:extent cx="361950" cy="342900"/>
            <wp:effectExtent l="0" t="0" r="0" b="0"/>
            <wp:wrapSquare wrapText="bothSides" distT="114300" distB="114300" distL="114300" distR="11430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61950" cy="342900"/>
                    </a:xfrm>
                    <a:prstGeom prst="rect">
                      <a:avLst/>
                    </a:prstGeom>
                    <a:ln/>
                  </pic:spPr>
                </pic:pic>
              </a:graphicData>
            </a:graphic>
            <wp14:sizeRelH relativeFrom="margin">
              <wp14:pctWidth>0</wp14:pctWidth>
            </wp14:sizeRelH>
            <wp14:sizeRelV relativeFrom="margin">
              <wp14:pctHeight>0</wp14:pctHeight>
            </wp14:sizeRelV>
          </wp:anchor>
        </w:drawing>
      </w:r>
    </w:p>
    <w:p w:rsidRPr="00A41ABD" w:rsidR="00873009" w:rsidP="00873009" w:rsidRDefault="00240702" w14:paraId="7DE69B0A" w14:textId="062C6C20">
      <w:pPr>
        <w:spacing w:before="58"/>
        <w:rPr>
          <w:rFonts w:ascii="Open Sans" w:hAnsi="Open Sans" w:eastAsia="Open Sans" w:cs="Open Sans"/>
          <w:b/>
          <w:bCs/>
          <w:color w:val="004B88"/>
          <w:sz w:val="28"/>
          <w:szCs w:val="28"/>
        </w:rPr>
      </w:pPr>
      <w:r w:rsidRPr="29A9CF13">
        <w:rPr>
          <w:rFonts w:ascii="Open Sans" w:hAnsi="Open Sans" w:eastAsia="Open Sans" w:cs="Open Sans"/>
          <w:b/>
          <w:bCs/>
          <w:color w:val="004B88"/>
          <w:sz w:val="28"/>
          <w:szCs w:val="28"/>
        </w:rPr>
        <w:t>What will you do?</w:t>
      </w:r>
    </w:p>
    <w:p w:rsidRPr="000B3762" w:rsidR="00476030" w:rsidP="00476030" w:rsidRDefault="003C3723" w14:paraId="1ED52A5C" w14:textId="4DE6CFB2">
      <w:pPr>
        <w:widowControl w:val="0"/>
        <w:numPr>
          <w:ilvl w:val="0"/>
          <w:numId w:val="15"/>
        </w:numPr>
        <w:ind w:left="709" w:hanging="425"/>
        <w:rPr>
          <w:rFonts w:ascii="Open Sans" w:hAnsi="Open Sans" w:eastAsia="Open Sans" w:cs="Open Sans"/>
          <w:color w:val="004B88"/>
        </w:rPr>
      </w:pPr>
      <w:r w:rsidRPr="6B2FE9AA" w:rsidR="003C3723">
        <w:rPr>
          <w:rFonts w:ascii="Open Sans" w:hAnsi="Open Sans" w:eastAsia="Open Sans" w:cs="Open Sans"/>
          <w:color w:val="004B88"/>
        </w:rPr>
        <w:t>complete an introduction to Citizens Advice and training for your role; </w:t>
      </w:r>
      <w:r w:rsidRPr="6B2FE9AA" w:rsidR="39595282">
        <w:rPr>
          <w:rFonts w:ascii="Open Sans" w:hAnsi="Open Sans" w:eastAsia="Open Sans" w:cs="Open Sans"/>
          <w:color w:val="004B88"/>
        </w:rPr>
        <w:t>complete an introduction to Citizens Advice and training for your role;</w:t>
      </w:r>
    </w:p>
    <w:p w:rsidRPr="000B3762" w:rsidR="00476030" w:rsidP="00476030" w:rsidRDefault="003C3723" w14:paraId="33617226" w14:textId="29F0DF3D">
      <w:pPr>
        <w:widowControl w:val="0"/>
        <w:numPr>
          <w:ilvl w:val="0"/>
          <w:numId w:val="15"/>
        </w:numPr>
        <w:ind w:left="709" w:hanging="425"/>
        <w:rPr>
          <w:rFonts w:ascii="Open Sans" w:hAnsi="Open Sans" w:eastAsia="Open Sans" w:cs="Open Sans"/>
          <w:color w:val="004B88"/>
        </w:rPr>
      </w:pPr>
      <w:r w:rsidRPr="6B2FE9AA" w:rsidR="39595282">
        <w:rPr>
          <w:rFonts w:ascii="Open Sans" w:hAnsi="Open Sans" w:eastAsia="Open Sans" w:cs="Open Sans"/>
          <w:color w:val="004B88"/>
        </w:rPr>
        <w:t>talk to clients over the phone to explore what problems they’ve come for help with and prioritise issues;</w:t>
      </w:r>
    </w:p>
    <w:p w:rsidRPr="000B3762" w:rsidR="00476030" w:rsidP="00476030" w:rsidRDefault="003C3723" w14:paraId="65865DFE" w14:textId="34F0F87B">
      <w:pPr>
        <w:widowControl w:val="0"/>
        <w:numPr>
          <w:ilvl w:val="0"/>
          <w:numId w:val="15"/>
        </w:numPr>
        <w:ind w:left="709" w:hanging="425"/>
        <w:rPr>
          <w:rFonts w:ascii="Open Sans" w:hAnsi="Open Sans" w:eastAsia="Open Sans" w:cs="Open Sans"/>
          <w:color w:val="004B88"/>
        </w:rPr>
      </w:pPr>
      <w:r w:rsidRPr="6B2FE9AA" w:rsidR="39595282">
        <w:rPr>
          <w:rFonts w:ascii="Open Sans" w:hAnsi="Open Sans" w:eastAsia="Open Sans" w:cs="Open Sans"/>
          <w:color w:val="004B88"/>
        </w:rPr>
        <w:t>give information using our information systems and other sources to help clients understand their situation and their options;</w:t>
      </w:r>
    </w:p>
    <w:p w:rsidRPr="000B3762" w:rsidR="00476030" w:rsidP="00476030" w:rsidRDefault="003C3723" w14:paraId="0E0CE9FD" w14:textId="6EB7EC18">
      <w:pPr>
        <w:widowControl w:val="0"/>
        <w:numPr>
          <w:ilvl w:val="0"/>
          <w:numId w:val="15"/>
        </w:numPr>
        <w:ind w:left="709" w:hanging="425"/>
        <w:rPr>
          <w:rFonts w:ascii="Open Sans" w:hAnsi="Open Sans" w:eastAsia="Open Sans" w:cs="Open Sans"/>
          <w:color w:val="004B88"/>
        </w:rPr>
      </w:pPr>
      <w:r w:rsidRPr="6B2FE9AA" w:rsidR="39595282">
        <w:rPr>
          <w:rFonts w:ascii="Open Sans" w:hAnsi="Open Sans" w:eastAsia="Open Sans" w:cs="Open Sans"/>
          <w:color w:val="004B88"/>
        </w:rPr>
        <w:t xml:space="preserve">write a summary of the clients’ problems and what action </w:t>
      </w:r>
      <w:r w:rsidRPr="6B2FE9AA" w:rsidR="39595282">
        <w:rPr>
          <w:rFonts w:ascii="Open Sans" w:hAnsi="Open Sans" w:eastAsia="Open Sans" w:cs="Open Sans"/>
          <w:color w:val="004B88"/>
        </w:rPr>
        <w:t>you’ve</w:t>
      </w:r>
      <w:r w:rsidRPr="6B2FE9AA" w:rsidR="39595282">
        <w:rPr>
          <w:rFonts w:ascii="Open Sans" w:hAnsi="Open Sans" w:eastAsia="Open Sans" w:cs="Open Sans"/>
          <w:color w:val="004B88"/>
        </w:rPr>
        <w:t xml:space="preserve"> taken;</w:t>
      </w:r>
    </w:p>
    <w:p w:rsidRPr="000B3762" w:rsidR="00476030" w:rsidP="00476030" w:rsidRDefault="003C3723" w14:paraId="16E751F7" w14:textId="5CE2B713">
      <w:pPr>
        <w:widowControl w:val="0"/>
        <w:numPr>
          <w:ilvl w:val="0"/>
          <w:numId w:val="15"/>
        </w:numPr>
        <w:ind w:left="709" w:hanging="425"/>
        <w:rPr>
          <w:rFonts w:ascii="Open Sans" w:hAnsi="Open Sans" w:eastAsia="Open Sans" w:cs="Open Sans"/>
          <w:color w:val="004B88"/>
        </w:rPr>
      </w:pPr>
      <w:r w:rsidRPr="6B2FE9AA" w:rsidR="39595282">
        <w:rPr>
          <w:rFonts w:ascii="Open Sans" w:hAnsi="Open Sans" w:eastAsia="Open Sans" w:cs="Open Sans"/>
          <w:color w:val="004B88"/>
        </w:rPr>
        <w:t>identify</w:t>
      </w:r>
      <w:r w:rsidRPr="6B2FE9AA" w:rsidR="39595282">
        <w:rPr>
          <w:rFonts w:ascii="Open Sans" w:hAnsi="Open Sans" w:eastAsia="Open Sans" w:cs="Open Sans"/>
          <w:color w:val="004B88"/>
        </w:rPr>
        <w:t xml:space="preserve"> problems that are common, or are unfair, and use our systems to highlight these problems.</w:t>
      </w:r>
    </w:p>
    <w:p w:rsidRPr="000B3762" w:rsidR="00476030" w:rsidP="636DA329" w:rsidRDefault="003C3723" w14:paraId="2D43FA48" w14:textId="1A9A3199">
      <w:pPr>
        <w:widowControl w:val="0"/>
        <w:ind w:left="0" w:hanging="0"/>
        <w:rPr>
          <w:rFonts w:ascii="Open Sans" w:hAnsi="Open Sans" w:eastAsia="Open Sans" w:cs="Open Sans"/>
          <w:color w:val="004B88"/>
        </w:rPr>
      </w:pPr>
    </w:p>
    <w:p w:rsidRPr="000B3762" w:rsidR="00476030" w:rsidP="636DA329" w:rsidRDefault="003C3723" w14:paraId="1E7C0998" w14:textId="0A34CB4A">
      <w:pPr>
        <w:widowControl w:val="0"/>
        <w:ind w:left="0" w:hanging="0"/>
        <w:rPr>
          <w:rFonts w:ascii="Open Sans" w:hAnsi="Open Sans" w:eastAsia="Open Sans" w:cs="Open Sans"/>
          <w:i w:val="1"/>
          <w:iCs w:val="1"/>
          <w:color w:val="004B88"/>
        </w:rPr>
      </w:pPr>
      <w:r w:rsidRPr="636DA329" w:rsidR="39595282">
        <w:rPr>
          <w:rFonts w:ascii="Open Sans" w:hAnsi="Open Sans" w:eastAsia="Open Sans" w:cs="Open Sans"/>
          <w:i w:val="1"/>
          <w:iCs w:val="1"/>
          <w:color w:val="004B88"/>
        </w:rPr>
        <w:t>Some examples of what you could do:</w:t>
      </w:r>
    </w:p>
    <w:p w:rsidRPr="000B3762" w:rsidR="00476030" w:rsidP="6B2FE9AA" w:rsidRDefault="003C3723" w14:paraId="71BEFC57" w14:textId="56A118C7">
      <w:pPr>
        <w:pStyle w:val="ListParagraph"/>
        <w:widowControl w:val="0"/>
        <w:numPr>
          <w:ilvl w:val="0"/>
          <w:numId w:val="24"/>
        </w:numPr>
        <w:ind/>
        <w:rPr>
          <w:rFonts w:ascii="Open Sans" w:hAnsi="Open Sans" w:eastAsia="Open Sans" w:cs="Open Sans"/>
          <w:color w:val="004B88"/>
          <w:sz w:val="22"/>
          <w:szCs w:val="22"/>
        </w:rPr>
      </w:pPr>
      <w:r w:rsidRPr="6B2FE9AA" w:rsidR="39595282">
        <w:rPr>
          <w:rFonts w:ascii="Open Sans" w:hAnsi="Open Sans" w:eastAsia="Open Sans" w:cs="Open Sans"/>
          <w:color w:val="004B88"/>
          <w:sz w:val="22"/>
          <w:szCs w:val="22"/>
        </w:rPr>
        <w:t>find information online on how to apply for housing benefit and explain it to client</w:t>
      </w:r>
    </w:p>
    <w:p w:rsidRPr="000B3762" w:rsidR="00476030" w:rsidP="6B2FE9AA" w:rsidRDefault="003C3723" w14:paraId="2E3ACF46" w14:textId="3438B4E3">
      <w:pPr>
        <w:pStyle w:val="ListParagraph"/>
        <w:widowControl w:val="0"/>
        <w:numPr>
          <w:ilvl w:val="0"/>
          <w:numId w:val="24"/>
        </w:numPr>
        <w:ind/>
        <w:rPr>
          <w:rFonts w:ascii="Open Sans" w:hAnsi="Open Sans" w:eastAsia="Open Sans" w:cs="Open Sans"/>
          <w:color w:val="004B88"/>
          <w:sz w:val="22"/>
          <w:szCs w:val="22"/>
        </w:rPr>
      </w:pPr>
      <w:r w:rsidRPr="6B2FE9AA" w:rsidR="39595282">
        <w:rPr>
          <w:rFonts w:ascii="Open Sans" w:hAnsi="Open Sans" w:eastAsia="Open Sans" w:cs="Open Sans"/>
          <w:color w:val="004B88"/>
          <w:sz w:val="22"/>
          <w:szCs w:val="22"/>
        </w:rPr>
        <w:t xml:space="preserve">explore what benefits a client is entitled to and book appointments if </w:t>
      </w:r>
      <w:r w:rsidRPr="6B2FE9AA" w:rsidR="39595282">
        <w:rPr>
          <w:rFonts w:ascii="Open Sans" w:hAnsi="Open Sans" w:eastAsia="Open Sans" w:cs="Open Sans"/>
          <w:color w:val="004B88"/>
          <w:sz w:val="22"/>
          <w:szCs w:val="22"/>
        </w:rPr>
        <w:t>required</w:t>
      </w:r>
      <w:r w:rsidRPr="6B2FE9AA" w:rsidR="39595282">
        <w:rPr>
          <w:rFonts w:ascii="Open Sans" w:hAnsi="Open Sans" w:eastAsia="Open Sans" w:cs="Open Sans"/>
          <w:color w:val="004B88"/>
          <w:sz w:val="22"/>
          <w:szCs w:val="22"/>
        </w:rPr>
        <w:t xml:space="preserve"> to</w:t>
      </w:r>
    </w:p>
    <w:p w:rsidRPr="000B3762" w:rsidR="00476030" w:rsidP="6B2FE9AA" w:rsidRDefault="003C3723" w14:paraId="6F9418E7" w14:textId="6BA588D6">
      <w:pPr>
        <w:pStyle w:val="ListParagraph"/>
        <w:widowControl w:val="0"/>
        <w:numPr>
          <w:ilvl w:val="0"/>
          <w:numId w:val="24"/>
        </w:numPr>
        <w:ind/>
        <w:rPr>
          <w:rFonts w:ascii="Open Sans" w:hAnsi="Open Sans" w:eastAsia="Open Sans" w:cs="Open Sans"/>
          <w:color w:val="004B88"/>
          <w:sz w:val="22"/>
          <w:szCs w:val="22"/>
        </w:rPr>
      </w:pPr>
      <w:r w:rsidRPr="6B2FE9AA" w:rsidR="39595282">
        <w:rPr>
          <w:rFonts w:ascii="Open Sans" w:hAnsi="Open Sans" w:eastAsia="Open Sans" w:cs="Open Sans"/>
          <w:color w:val="004B88"/>
          <w:sz w:val="22"/>
          <w:szCs w:val="22"/>
        </w:rPr>
        <w:t>help</w:t>
      </w:r>
      <w:r w:rsidRPr="6B2FE9AA" w:rsidR="15263A1F">
        <w:rPr>
          <w:rFonts w:ascii="Open Sans" w:hAnsi="Open Sans" w:eastAsia="Open Sans" w:cs="Open Sans"/>
          <w:color w:val="004B88"/>
          <w:sz w:val="22"/>
          <w:szCs w:val="22"/>
        </w:rPr>
        <w:t xml:space="preserve"> </w:t>
      </w:r>
      <w:r w:rsidRPr="6B2FE9AA" w:rsidR="39595282">
        <w:rPr>
          <w:rFonts w:ascii="Open Sans" w:hAnsi="Open Sans" w:eastAsia="Open Sans" w:cs="Open Sans"/>
          <w:color w:val="004B88"/>
          <w:sz w:val="22"/>
          <w:szCs w:val="22"/>
        </w:rPr>
        <w:t>them to complete a benefit application form.</w:t>
      </w:r>
    </w:p>
    <w:p w:rsidRPr="000B3762" w:rsidR="00476030" w:rsidP="6B2FE9AA" w:rsidRDefault="003C3723" w14:paraId="189ECB89" w14:textId="3C102227">
      <w:pPr>
        <w:pStyle w:val="ListParagraph"/>
        <w:widowControl w:val="0"/>
        <w:numPr>
          <w:ilvl w:val="0"/>
          <w:numId w:val="24"/>
        </w:numPr>
        <w:ind/>
        <w:rPr>
          <w:rFonts w:ascii="Open Sans" w:hAnsi="Open Sans" w:eastAsia="Open Sans" w:cs="Open Sans"/>
          <w:color w:val="004B88"/>
          <w:sz w:val="22"/>
          <w:szCs w:val="22"/>
        </w:rPr>
      </w:pPr>
      <w:r w:rsidRPr="6B2FE9AA" w:rsidR="39595282">
        <w:rPr>
          <w:rFonts w:ascii="Open Sans" w:hAnsi="Open Sans" w:eastAsia="Open Sans" w:cs="Open Sans"/>
          <w:color w:val="004B88"/>
          <w:sz w:val="22"/>
          <w:szCs w:val="22"/>
        </w:rPr>
        <w:t xml:space="preserve">Help </w:t>
      </w:r>
      <w:r w:rsidRPr="6B2FE9AA" w:rsidR="39595282">
        <w:rPr>
          <w:rFonts w:ascii="Open Sans" w:hAnsi="Open Sans" w:eastAsia="Open Sans" w:cs="Open Sans"/>
          <w:color w:val="004B88"/>
          <w:sz w:val="22"/>
          <w:szCs w:val="22"/>
        </w:rPr>
        <w:t>identify</w:t>
      </w:r>
      <w:r w:rsidRPr="6B2FE9AA" w:rsidR="39595282">
        <w:rPr>
          <w:rFonts w:ascii="Open Sans" w:hAnsi="Open Sans" w:eastAsia="Open Sans" w:cs="Open Sans"/>
          <w:color w:val="004B88"/>
          <w:sz w:val="22"/>
          <w:szCs w:val="22"/>
        </w:rPr>
        <w:t xml:space="preserve"> priority debts and refer to the </w:t>
      </w:r>
      <w:r w:rsidRPr="6B2FE9AA" w:rsidR="39595282">
        <w:rPr>
          <w:rFonts w:ascii="Open Sans" w:hAnsi="Open Sans" w:eastAsia="Open Sans" w:cs="Open Sans"/>
          <w:color w:val="004B88"/>
          <w:sz w:val="22"/>
          <w:szCs w:val="22"/>
        </w:rPr>
        <w:t>appropriate service</w:t>
      </w:r>
      <w:r w:rsidRPr="6B2FE9AA" w:rsidR="39595282">
        <w:rPr>
          <w:rFonts w:ascii="Open Sans" w:hAnsi="Open Sans" w:eastAsia="Open Sans" w:cs="Open Sans"/>
          <w:color w:val="004B88"/>
          <w:sz w:val="22"/>
          <w:szCs w:val="22"/>
        </w:rPr>
        <w:t xml:space="preserve"> to help client deal with debt issues</w:t>
      </w:r>
    </w:p>
    <w:p w:rsidRPr="000B3762" w:rsidR="00476030" w:rsidP="6B2FE9AA" w:rsidRDefault="003C3723" w14:paraId="33D541D8" w14:textId="7F215B42">
      <w:pPr>
        <w:widowControl w:val="0"/>
        <w:ind/>
        <w:rPr>
          <w:rFonts w:ascii="Open Sans" w:hAnsi="Open Sans" w:eastAsia="Open Sans" w:cs="Open Sans"/>
          <w:color w:val="004B88"/>
        </w:rPr>
      </w:pPr>
      <w:r w:rsidRPr="6B2FE9AA" w:rsidR="39595282">
        <w:rPr>
          <w:rFonts w:ascii="Open Sans" w:hAnsi="Open Sans" w:eastAsia="Open Sans" w:cs="Open Sans"/>
          <w:color w:val="004B88"/>
        </w:rPr>
        <w:t>help a client who has problems with their landlord to understand their housing rights.</w:t>
      </w:r>
    </w:p>
    <w:p w:rsidR="20F8375D" w:rsidP="6B2FE9AA" w:rsidRDefault="20F8375D" w14:paraId="5887D948" w14:textId="1F80C8F7">
      <w:pPr>
        <w:pStyle w:val="ListParagraph"/>
        <w:widowControl w:val="0"/>
        <w:suppressLineNumbers w:val="0"/>
        <w:bidi w:val="0"/>
        <w:spacing w:before="0" w:beforeAutospacing="off" w:after="200" w:afterAutospacing="off" w:line="276" w:lineRule="auto"/>
        <w:ind w:left="720" w:right="0"/>
        <w:jc w:val="left"/>
        <w:rPr>
          <w:rFonts w:ascii="Open Sans" w:hAnsi="Open Sans" w:eastAsia="Open Sans" w:cs="Open Sans"/>
          <w:color w:val="004B88"/>
        </w:rPr>
      </w:pPr>
    </w:p>
    <w:p w:rsidRPr="003C3723" w:rsidR="005C233F" w:rsidRDefault="000B3762" w14:paraId="074E8AEF" w14:textId="40556E1C">
      <w:pPr>
        <w:widowControl w:val="0"/>
        <w:rPr>
          <w:rFonts w:ascii="Open Sans" w:hAnsi="Open Sans" w:eastAsia="Open Sans" w:cs="Open Sans"/>
          <w:b/>
          <w:color w:val="004B88"/>
          <w:sz w:val="28"/>
          <w:szCs w:val="28"/>
        </w:rPr>
      </w:pPr>
      <w:r w:rsidRPr="000B3762">
        <w:rPr>
          <w:noProof/>
        </w:rPr>
        <w:drawing>
          <wp:anchor distT="114300" distB="114300" distL="114300" distR="114300" simplePos="0" relativeHeight="251659264" behindDoc="0" locked="0" layoutInCell="1" hidden="0" allowOverlap="1" wp14:anchorId="03A1D3BC" wp14:editId="724A5E3F">
            <wp:simplePos x="0" y="0"/>
            <wp:positionH relativeFrom="column">
              <wp:posOffset>139700</wp:posOffset>
            </wp:positionH>
            <wp:positionV relativeFrom="paragraph">
              <wp:posOffset>46990</wp:posOffset>
            </wp:positionV>
            <wp:extent cx="361950" cy="361950"/>
            <wp:effectExtent l="0" t="0" r="0" b="0"/>
            <wp:wrapSquare wrapText="bothSides" distT="114300" distB="114300" distL="114300" distR="1143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61950" cy="361950"/>
                    </a:xfrm>
                    <a:prstGeom prst="rect">
                      <a:avLst/>
                    </a:prstGeom>
                    <a:ln/>
                  </pic:spPr>
                </pic:pic>
              </a:graphicData>
            </a:graphic>
            <wp14:sizeRelH relativeFrom="margin">
              <wp14:pctWidth>0</wp14:pctWidth>
            </wp14:sizeRelH>
            <wp14:sizeRelV relativeFrom="margin">
              <wp14:pctHeight>0</wp14:pctHeight>
            </wp14:sizeRelV>
          </wp:anchor>
        </w:drawing>
      </w:r>
    </w:p>
    <w:p w:rsidRPr="007A2122" w:rsidR="005C233F" w:rsidRDefault="00240702" w14:paraId="2C96E5C9" w14:textId="3B40CF17">
      <w:pPr>
        <w:widowControl w:val="0"/>
        <w:rPr>
          <w:rFonts w:ascii="Open Sans" w:hAnsi="Open Sans" w:eastAsia="Open Sans" w:cs="Open Sans"/>
          <w:b/>
          <w:color w:val="004B88"/>
          <w:sz w:val="28"/>
          <w:szCs w:val="28"/>
        </w:rPr>
      </w:pPr>
      <w:r w:rsidRPr="007A2122">
        <w:rPr>
          <w:rFonts w:ascii="Open Sans" w:hAnsi="Open Sans" w:eastAsia="Open Sans" w:cs="Open Sans"/>
          <w:b/>
          <w:color w:val="004B88"/>
          <w:sz w:val="28"/>
          <w:szCs w:val="28"/>
        </w:rPr>
        <w:t>What’s in it for you?</w:t>
      </w:r>
    </w:p>
    <w:p w:rsidRPr="00D7428D" w:rsidR="005C233F" w:rsidP="00AE3D83" w:rsidRDefault="00240702" w14:paraId="7D10709E" w14:textId="77777777">
      <w:pPr>
        <w:widowControl w:val="0"/>
        <w:numPr>
          <w:ilvl w:val="0"/>
          <w:numId w:val="14"/>
        </w:numPr>
        <w:rPr>
          <w:rFonts w:ascii="Open Sans" w:hAnsi="Open Sans" w:eastAsia="Open Sans" w:cs="Open Sans"/>
          <w:color w:val="004B88"/>
        </w:rPr>
      </w:pPr>
      <w:r w:rsidRPr="00D7428D">
        <w:rPr>
          <w:rFonts w:ascii="Open Sans" w:hAnsi="Open Sans" w:eastAsia="Open Sans" w:cs="Open Sans"/>
          <w:color w:val="004B88"/>
        </w:rPr>
        <w:t xml:space="preserve">make a real difference to people’s lives </w:t>
      </w:r>
    </w:p>
    <w:p w:rsidRPr="00D7428D" w:rsidR="005C233F" w:rsidP="00AE3D83" w:rsidRDefault="00240702" w14:paraId="18C874DD" w14:textId="5AFF928D">
      <w:pPr>
        <w:widowControl w:val="0"/>
        <w:numPr>
          <w:ilvl w:val="0"/>
          <w:numId w:val="14"/>
        </w:numPr>
        <w:rPr>
          <w:rFonts w:ascii="Open Sans" w:hAnsi="Open Sans" w:eastAsia="Open Sans" w:cs="Open Sans"/>
          <w:color w:val="004B88"/>
        </w:rPr>
      </w:pPr>
      <w:proofErr w:type="gramStart"/>
      <w:r w:rsidRPr="00D7428D">
        <w:rPr>
          <w:rFonts w:ascii="Open Sans" w:hAnsi="Open Sans" w:eastAsia="Open Sans" w:cs="Open Sans"/>
          <w:color w:val="004B88"/>
        </w:rPr>
        <w:t>learn</w:t>
      </w:r>
      <w:proofErr w:type="gramEnd"/>
      <w:r w:rsidRPr="00D7428D">
        <w:rPr>
          <w:rFonts w:ascii="Open Sans" w:hAnsi="Open Sans" w:eastAsia="Open Sans" w:cs="Open Sans"/>
          <w:color w:val="004B88"/>
        </w:rPr>
        <w:t xml:space="preserve"> about a range of issues such as benefits, debt, employment</w:t>
      </w:r>
      <w:r w:rsidRPr="00D7428D" w:rsidR="00E23B76">
        <w:rPr>
          <w:rFonts w:ascii="Open Sans" w:hAnsi="Open Sans" w:eastAsia="Open Sans" w:cs="Open Sans"/>
          <w:color w:val="004B88"/>
        </w:rPr>
        <w:t>, immigration</w:t>
      </w:r>
      <w:r w:rsidRPr="00D7428D">
        <w:rPr>
          <w:rFonts w:ascii="Open Sans" w:hAnsi="Open Sans" w:eastAsia="Open Sans" w:cs="Open Sans"/>
          <w:color w:val="004B88"/>
        </w:rPr>
        <w:t xml:space="preserve"> and housing.</w:t>
      </w:r>
    </w:p>
    <w:p w:rsidRPr="00D7428D" w:rsidR="005C233F" w:rsidP="68193F02" w:rsidRDefault="44B0CE05" w14:paraId="11D0E755" w14:textId="6EB3F641">
      <w:pPr>
        <w:widowControl w:val="0"/>
        <w:numPr>
          <w:ilvl w:val="0"/>
          <w:numId w:val="14"/>
        </w:numPr>
        <w:rPr>
          <w:rFonts w:ascii="Open Sans" w:hAnsi="Open Sans" w:eastAsia="Open Sans" w:cs="Open Sans"/>
          <w:color w:val="004B88"/>
        </w:rPr>
      </w:pPr>
      <w:r w:rsidRPr="00D7428D">
        <w:rPr>
          <w:rFonts w:ascii="Open Sans" w:hAnsi="Open Sans" w:eastAsia="Open Sans" w:cs="Open Sans"/>
          <w:color w:val="004B88"/>
          <w:lang w:val="en"/>
        </w:rPr>
        <w:t>b</w:t>
      </w:r>
      <w:r w:rsidRPr="00D7428D" w:rsidR="01BEA3B2">
        <w:rPr>
          <w:rFonts w:ascii="Open Sans" w:hAnsi="Open Sans" w:eastAsia="Open Sans" w:cs="Open Sans"/>
          <w:color w:val="004B88"/>
          <w:lang w:val="en"/>
        </w:rPr>
        <w:t>uild on valuable skills such as listening, questi</w:t>
      </w:r>
      <w:r w:rsidRPr="00D7428D" w:rsidR="009C7280">
        <w:rPr>
          <w:rFonts w:ascii="Open Sans" w:hAnsi="Open Sans" w:eastAsia="Open Sans" w:cs="Open Sans"/>
          <w:color w:val="004B88"/>
          <w:lang w:val="en"/>
        </w:rPr>
        <w:t xml:space="preserve">oning, interpreting and </w:t>
      </w:r>
      <w:proofErr w:type="spellStart"/>
      <w:r w:rsidRPr="00D7428D" w:rsidR="009C7280">
        <w:rPr>
          <w:rFonts w:ascii="Open Sans" w:hAnsi="Open Sans" w:eastAsia="Open Sans" w:cs="Open Sans"/>
          <w:color w:val="004B88"/>
          <w:lang w:val="en"/>
        </w:rPr>
        <w:t>summarising</w:t>
      </w:r>
      <w:proofErr w:type="spellEnd"/>
      <w:r w:rsidRPr="00D7428D" w:rsidR="009C7280">
        <w:rPr>
          <w:rFonts w:ascii="Open Sans" w:hAnsi="Open Sans" w:eastAsia="Open Sans" w:cs="Open Sans"/>
          <w:color w:val="004B88"/>
          <w:lang w:val="en"/>
        </w:rPr>
        <w:t xml:space="preserve"> information</w:t>
      </w:r>
    </w:p>
    <w:p w:rsidRPr="00D7428D" w:rsidR="73768B3E" w:rsidP="60E73541" w:rsidRDefault="73768B3E" w14:paraId="1E7F2F89" w14:textId="32712684">
      <w:pPr>
        <w:numPr>
          <w:ilvl w:val="0"/>
          <w:numId w:val="14"/>
        </w:numPr>
        <w:rPr>
          <w:rFonts w:ascii="Open Sans" w:hAnsi="Open Sans" w:eastAsia="Open Sans" w:cs="Open Sans"/>
          <w:color w:val="004B88"/>
        </w:rPr>
      </w:pPr>
      <w:r w:rsidRPr="00D7428D">
        <w:rPr>
          <w:rFonts w:ascii="Open Sans" w:hAnsi="Open Sans" w:eastAsia="Open Sans" w:cs="Open Sans"/>
          <w:color w:val="004B88"/>
        </w:rPr>
        <w:t>Gain experience and increase your employability</w:t>
      </w:r>
      <w:r w:rsidRPr="00D7428D">
        <w:rPr>
          <w:rFonts w:ascii="Open Sans" w:hAnsi="Open Sans" w:eastAsia="Open Sans" w:cs="Open Sans"/>
        </w:rPr>
        <w:t xml:space="preserve"> </w:t>
      </w:r>
    </w:p>
    <w:p w:rsidRPr="00D7428D" w:rsidR="005C233F" w:rsidP="00AE3D83" w:rsidRDefault="00240702" w14:paraId="7E87063A" w14:textId="77777777">
      <w:pPr>
        <w:widowControl w:val="0"/>
        <w:numPr>
          <w:ilvl w:val="0"/>
          <w:numId w:val="14"/>
        </w:numPr>
        <w:rPr>
          <w:rFonts w:ascii="Open Sans" w:hAnsi="Open Sans" w:eastAsia="Open Sans" w:cs="Open Sans"/>
          <w:color w:val="004B88"/>
        </w:rPr>
      </w:pPr>
      <w:proofErr w:type="gramStart"/>
      <w:r w:rsidRPr="00D7428D">
        <w:rPr>
          <w:rFonts w:ascii="Open Sans" w:hAnsi="Open Sans" w:eastAsia="Open Sans" w:cs="Open Sans"/>
          <w:color w:val="004B88"/>
        </w:rPr>
        <w:t>work</w:t>
      </w:r>
      <w:proofErr w:type="gramEnd"/>
      <w:r w:rsidRPr="00D7428D">
        <w:rPr>
          <w:rFonts w:ascii="Open Sans" w:hAnsi="Open Sans" w:eastAsia="Open Sans" w:cs="Open Sans"/>
          <w:color w:val="004B88"/>
        </w:rPr>
        <w:t xml:space="preserve"> with a range of different people, independently and in a team.</w:t>
      </w:r>
    </w:p>
    <w:p w:rsidRPr="00D7428D" w:rsidR="000B3762" w:rsidP="009C7280" w:rsidRDefault="00240702" w14:paraId="2BF79B85" w14:textId="2F36DACB">
      <w:pPr>
        <w:widowControl w:val="0"/>
        <w:numPr>
          <w:ilvl w:val="0"/>
          <w:numId w:val="14"/>
        </w:numPr>
        <w:rPr>
          <w:rFonts w:ascii="Open Sans" w:hAnsi="Open Sans" w:eastAsia="Open Sans" w:cs="Open Sans"/>
          <w:color w:val="004B88"/>
        </w:rPr>
      </w:pPr>
      <w:proofErr w:type="gramStart"/>
      <w:r w:rsidRPr="00D7428D">
        <w:rPr>
          <w:rFonts w:ascii="Open Sans" w:hAnsi="Open Sans" w:eastAsia="Open Sans" w:cs="Open Sans"/>
          <w:color w:val="004B88"/>
        </w:rPr>
        <w:t>have</w:t>
      </w:r>
      <w:proofErr w:type="gramEnd"/>
      <w:r w:rsidRPr="00D7428D">
        <w:rPr>
          <w:rFonts w:ascii="Open Sans" w:hAnsi="Open Sans" w:eastAsia="Open Sans" w:cs="Open Sans"/>
          <w:color w:val="004B88"/>
        </w:rPr>
        <w:t xml:space="preserve"> a positive impact in your community.</w:t>
      </w:r>
    </w:p>
    <w:p w:rsidR="000B3762" w:rsidP="68193F02" w:rsidRDefault="000B3762" w14:paraId="25A69DE3" w14:textId="040EEDAE">
      <w:pPr>
        <w:pStyle w:val="paragraph"/>
        <w:spacing w:before="0" w:beforeAutospacing="0" w:after="0" w:afterAutospacing="0"/>
        <w:jc w:val="both"/>
        <w:textAlignment w:val="baseline"/>
        <w:rPr>
          <w:rStyle w:val="normaltextrun"/>
          <w:color w:val="004B88"/>
        </w:rPr>
      </w:pPr>
    </w:p>
    <w:p w:rsidRPr="000B3762" w:rsidR="007A2122" w:rsidP="007A2122" w:rsidRDefault="007A2122" w14:paraId="2EC369AB" w14:textId="0979EDDB">
      <w:pPr>
        <w:pStyle w:val="paragraph"/>
        <w:spacing w:before="0" w:beforeAutospacing="0" w:after="0" w:afterAutospacing="0"/>
        <w:jc w:val="both"/>
        <w:textAlignment w:val="baseline"/>
        <w:rPr>
          <w:rStyle w:val="eop"/>
          <w:rFonts w:ascii="Open Sans" w:hAnsi="Open Sans" w:cs="Open Sans"/>
          <w:color w:val="004B88"/>
          <w:sz w:val="22"/>
          <w:szCs w:val="22"/>
        </w:rPr>
      </w:pPr>
      <w:r w:rsidRPr="000B3762">
        <w:rPr>
          <w:rStyle w:val="normaltextrun"/>
          <w:rFonts w:ascii="Open Sans" w:hAnsi="Open Sans" w:cs="Open Sans"/>
          <w:color w:val="004B88"/>
          <w:sz w:val="22"/>
          <w:szCs w:val="22"/>
        </w:rPr>
        <w:t>This role will help you to develop the following employability skills: Communication; Self-Management, Teamwork, Numeracy, Application of IT and Problem Solving</w:t>
      </w:r>
      <w:r w:rsidRPr="000B3762">
        <w:rPr>
          <w:rStyle w:val="eop"/>
          <w:rFonts w:ascii="Open Sans" w:hAnsi="Open Sans" w:cs="Open Sans"/>
          <w:color w:val="004B88"/>
          <w:sz w:val="22"/>
          <w:szCs w:val="22"/>
        </w:rPr>
        <w:t>.</w:t>
      </w:r>
    </w:p>
    <w:p w:rsidRPr="000B3762" w:rsidR="007A2122" w:rsidP="007A2122" w:rsidRDefault="007A2122" w14:paraId="19B98FAD" w14:textId="77777777">
      <w:pPr>
        <w:pStyle w:val="paragraph"/>
        <w:spacing w:before="0" w:beforeAutospacing="0" w:after="0" w:afterAutospacing="0"/>
        <w:ind w:left="360"/>
        <w:jc w:val="both"/>
        <w:textAlignment w:val="baseline"/>
        <w:rPr>
          <w:rStyle w:val="eop"/>
          <w:rFonts w:ascii="Open Sans" w:hAnsi="Open Sans" w:cs="Open Sans"/>
          <w:color w:val="004B88"/>
          <w:sz w:val="22"/>
          <w:szCs w:val="22"/>
        </w:rPr>
      </w:pPr>
    </w:p>
    <w:p w:rsidRPr="000B3762" w:rsidR="005C233F" w:rsidP="00CF4F85" w:rsidRDefault="00CF4F85" w14:paraId="41C8F396" w14:textId="24E2F696">
      <w:pPr>
        <w:pStyle w:val="paragraph"/>
        <w:spacing w:before="0" w:beforeAutospacing="0" w:after="0" w:afterAutospacing="0"/>
        <w:jc w:val="both"/>
        <w:textAlignment w:val="baseline"/>
        <w:rPr>
          <w:rFonts w:ascii="Open Sans" w:hAnsi="Open Sans" w:eastAsia="Open Sans" w:cs="Open Sans"/>
          <w:color w:val="004B88"/>
          <w:sz w:val="22"/>
          <w:szCs w:val="22"/>
        </w:rPr>
      </w:pPr>
      <w:r>
        <w:rPr>
          <w:rFonts w:ascii="Open Sans" w:hAnsi="Open Sans" w:eastAsia="Open Sans" w:cs="Open Sans"/>
          <w:color w:val="004B88"/>
          <w:sz w:val="22"/>
          <w:szCs w:val="22"/>
        </w:rPr>
        <w:t>We provide the training required for the role a</w:t>
      </w:r>
      <w:r w:rsidRPr="000B3762" w:rsidR="007A2122">
        <w:rPr>
          <w:rFonts w:ascii="Open Sans" w:hAnsi="Open Sans" w:eastAsia="Open Sans" w:cs="Open Sans"/>
          <w:color w:val="004B88"/>
          <w:sz w:val="22"/>
          <w:szCs w:val="22"/>
        </w:rPr>
        <w:t xml:space="preserve">nd we’ll reimburse </w:t>
      </w:r>
      <w:r w:rsidRPr="000B3762" w:rsidR="000B3762">
        <w:rPr>
          <w:rFonts w:ascii="Open Sans" w:hAnsi="Open Sans" w:eastAsia="Open Sans" w:cs="Open Sans"/>
          <w:color w:val="004B88"/>
          <w:sz w:val="22"/>
          <w:szCs w:val="22"/>
        </w:rPr>
        <w:t xml:space="preserve">travel </w:t>
      </w:r>
      <w:r w:rsidRPr="000B3762" w:rsidR="007A2122">
        <w:rPr>
          <w:rFonts w:ascii="Open Sans" w:hAnsi="Open Sans" w:eastAsia="Open Sans" w:cs="Open Sans"/>
          <w:color w:val="004B88"/>
          <w:sz w:val="22"/>
          <w:szCs w:val="22"/>
        </w:rPr>
        <w:t>expenses too.</w:t>
      </w:r>
    </w:p>
    <w:p w:rsidRPr="003C3723" w:rsidR="00CF4F85" w:rsidP="0040411B" w:rsidRDefault="0040411B" w14:paraId="486C3412" w14:textId="75299C95">
      <w:pPr>
        <w:widowControl w:val="0"/>
        <w:tabs>
          <w:tab w:val="left" w:pos="1640"/>
        </w:tabs>
        <w:rPr>
          <w:rFonts w:ascii="Open Sans" w:hAnsi="Open Sans" w:eastAsia="Open Sans" w:cs="Open Sans"/>
          <w:color w:val="004B88"/>
          <w:sz w:val="28"/>
          <w:szCs w:val="28"/>
        </w:rPr>
      </w:pPr>
      <w:r>
        <w:rPr>
          <w:rFonts w:ascii="Open Sans" w:hAnsi="Open Sans" w:eastAsia="Open Sans" w:cs="Open Sans"/>
          <w:color w:val="004B88"/>
          <w:sz w:val="28"/>
          <w:szCs w:val="28"/>
        </w:rPr>
        <w:tab/>
      </w:r>
    </w:p>
    <w:p w:rsidRPr="003C3723" w:rsidR="005C233F" w:rsidRDefault="00240702" w14:paraId="718AC815" w14:textId="77777777">
      <w:pPr>
        <w:widowControl w:val="0"/>
        <w:rPr>
          <w:rFonts w:ascii="Open Sans" w:hAnsi="Open Sans" w:eastAsia="Open Sans" w:cs="Open Sans"/>
          <w:color w:val="004B88"/>
          <w:sz w:val="28"/>
          <w:szCs w:val="28"/>
        </w:rPr>
      </w:pPr>
      <w:r w:rsidRPr="003C3723">
        <w:rPr>
          <w:noProof/>
          <w:sz w:val="28"/>
          <w:szCs w:val="28"/>
        </w:rPr>
        <w:lastRenderedPageBreak/>
        <w:drawing>
          <wp:anchor distT="114300" distB="114300" distL="114300" distR="114300" simplePos="0" relativeHeight="251660288" behindDoc="0" locked="0" layoutInCell="1" hidden="0" allowOverlap="1" wp14:anchorId="0113BCBE" wp14:editId="07777777">
            <wp:simplePos x="0" y="0"/>
            <wp:positionH relativeFrom="margin">
              <wp:align>left</wp:align>
            </wp:positionH>
            <wp:positionV relativeFrom="paragraph">
              <wp:posOffset>9525</wp:posOffset>
            </wp:positionV>
            <wp:extent cx="342900" cy="504825"/>
            <wp:effectExtent l="0" t="0" r="0" b="9525"/>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43078" cy="505087"/>
                    </a:xfrm>
                    <a:prstGeom prst="rect">
                      <a:avLst/>
                    </a:prstGeom>
                    <a:ln/>
                  </pic:spPr>
                </pic:pic>
              </a:graphicData>
            </a:graphic>
            <wp14:sizeRelH relativeFrom="margin">
              <wp14:pctWidth>0</wp14:pctWidth>
            </wp14:sizeRelH>
            <wp14:sizeRelV relativeFrom="margin">
              <wp14:pctHeight>0</wp14:pctHeight>
            </wp14:sizeRelV>
          </wp:anchor>
        </w:drawing>
      </w:r>
    </w:p>
    <w:p w:rsidRPr="007A2122" w:rsidR="005C233F" w:rsidRDefault="00240702" w14:paraId="3A09B28D" w14:textId="77777777">
      <w:pPr>
        <w:widowControl w:val="0"/>
        <w:rPr>
          <w:rFonts w:ascii="Open Sans" w:hAnsi="Open Sans" w:eastAsia="Open Sans" w:cs="Open Sans"/>
          <w:b/>
          <w:color w:val="004B88"/>
          <w:sz w:val="28"/>
          <w:szCs w:val="28"/>
        </w:rPr>
      </w:pPr>
      <w:r w:rsidRPr="007A2122">
        <w:rPr>
          <w:rFonts w:ascii="Open Sans" w:hAnsi="Open Sans" w:eastAsia="Open Sans" w:cs="Open Sans"/>
          <w:b/>
          <w:color w:val="004B88"/>
          <w:sz w:val="28"/>
          <w:szCs w:val="28"/>
        </w:rPr>
        <w:t>What do you need to have?</w:t>
      </w:r>
    </w:p>
    <w:p w:rsidRPr="00CF4F85" w:rsidR="00AE3D83" w:rsidP="001A13FE" w:rsidRDefault="00240702" w14:paraId="61360466" w14:textId="52B7EA61">
      <w:pPr>
        <w:widowControl w:val="0"/>
        <w:rPr>
          <w:rFonts w:ascii="Open Sans" w:hAnsi="Open Sans" w:eastAsia="Open Sans" w:cs="Open Sans"/>
          <w:color w:val="004B88"/>
        </w:rPr>
      </w:pPr>
      <w:r w:rsidRPr="7EEC81FC" w:rsidR="00240702">
        <w:rPr>
          <w:rFonts w:ascii="Open Sans" w:hAnsi="Open Sans" w:eastAsia="Open Sans" w:cs="Open Sans"/>
          <w:color w:val="004B88"/>
        </w:rPr>
        <w:t xml:space="preserve">You </w:t>
      </w:r>
      <w:r w:rsidRPr="7EEC81FC" w:rsidR="00240702">
        <w:rPr>
          <w:rFonts w:ascii="Open Sans" w:hAnsi="Open Sans" w:eastAsia="Open Sans" w:cs="Open Sans"/>
          <w:color w:val="004B88"/>
        </w:rPr>
        <w:t>don’t</w:t>
      </w:r>
      <w:r w:rsidRPr="7EEC81FC" w:rsidR="00240702">
        <w:rPr>
          <w:rFonts w:ascii="Open Sans" w:hAnsi="Open Sans" w:eastAsia="Open Sans" w:cs="Open Sans"/>
          <w:color w:val="004B88"/>
        </w:rPr>
        <w:t xml:space="preserve"> need specific qualifications or </w:t>
      </w:r>
      <w:r w:rsidRPr="7EEC81FC" w:rsidR="210D0382">
        <w:rPr>
          <w:rFonts w:ascii="Open Sans" w:hAnsi="Open Sans" w:eastAsia="Open Sans" w:cs="Open Sans"/>
          <w:color w:val="004B88"/>
        </w:rPr>
        <w:t>skills,</w:t>
      </w:r>
      <w:r w:rsidRPr="7EEC81FC" w:rsidR="00240702">
        <w:rPr>
          <w:rFonts w:ascii="Open Sans" w:hAnsi="Open Sans" w:eastAsia="Open Sans" w:cs="Open Sans"/>
          <w:color w:val="004B88"/>
        </w:rPr>
        <w:t xml:space="preserve"> but </w:t>
      </w:r>
      <w:r w:rsidRPr="7EEC81FC" w:rsidR="00240702">
        <w:rPr>
          <w:rFonts w:ascii="Open Sans" w:hAnsi="Open Sans" w:eastAsia="Open Sans" w:cs="Open Sans"/>
          <w:color w:val="004B88"/>
        </w:rPr>
        <w:t>you’ll</w:t>
      </w:r>
      <w:r w:rsidRPr="7EEC81FC" w:rsidR="00240702">
        <w:rPr>
          <w:rFonts w:ascii="Open Sans" w:hAnsi="Open Sans" w:eastAsia="Open Sans" w:cs="Open Sans"/>
          <w:color w:val="004B88"/>
        </w:rPr>
        <w:t xml:space="preserve"> need to:</w:t>
      </w:r>
    </w:p>
    <w:p w:rsidRPr="00CF4F85" w:rsidR="005C233F" w:rsidP="60E73541" w:rsidRDefault="00240702" w14:paraId="7EAD6BFE" w14:textId="77777777">
      <w:pPr>
        <w:pStyle w:val="ListParagraph"/>
        <w:numPr>
          <w:ilvl w:val="0"/>
          <w:numId w:val="17"/>
        </w:numPr>
        <w:rPr>
          <w:rFonts w:ascii="Open Sans" w:hAnsi="Open Sans" w:eastAsia="Open Sans" w:cs="Open Sans"/>
          <w:color w:val="004B88"/>
          <w:sz w:val="22"/>
        </w:rPr>
      </w:pPr>
      <w:r w:rsidRPr="00CF4F85">
        <w:rPr>
          <w:rFonts w:ascii="Open Sans" w:hAnsi="Open Sans" w:eastAsia="Open Sans" w:cs="Open Sans"/>
          <w:color w:val="004B88"/>
          <w:sz w:val="22"/>
        </w:rPr>
        <w:t>be friendly and approachable</w:t>
      </w:r>
    </w:p>
    <w:p w:rsidRPr="00CF4F85" w:rsidR="005C233F" w:rsidP="60E73541" w:rsidRDefault="00240702" w14:paraId="358E13C4" w14:textId="77777777">
      <w:pPr>
        <w:pStyle w:val="ListParagraph"/>
        <w:numPr>
          <w:ilvl w:val="0"/>
          <w:numId w:val="17"/>
        </w:numPr>
        <w:rPr>
          <w:rFonts w:ascii="Open Sans" w:hAnsi="Open Sans" w:eastAsia="Open Sans" w:cs="Open Sans"/>
          <w:color w:val="004B88"/>
          <w:sz w:val="22"/>
        </w:rPr>
      </w:pPr>
      <w:r w:rsidRPr="00CF4F85">
        <w:rPr>
          <w:rFonts w:ascii="Open Sans" w:hAnsi="Open Sans" w:eastAsia="Open Sans" w:cs="Open Sans"/>
          <w:color w:val="004B88"/>
          <w:sz w:val="22"/>
        </w:rPr>
        <w:t>be non-judgmental and respect views, values and cultures that are different to your own</w:t>
      </w:r>
    </w:p>
    <w:p w:rsidRPr="00CF4F85" w:rsidR="005C233F" w:rsidP="60E73541" w:rsidRDefault="00240702" w14:paraId="44456556" w14:textId="77777777">
      <w:pPr>
        <w:pStyle w:val="ListParagraph"/>
        <w:numPr>
          <w:ilvl w:val="0"/>
          <w:numId w:val="17"/>
        </w:numPr>
        <w:rPr>
          <w:rFonts w:ascii="Open Sans" w:hAnsi="Open Sans" w:eastAsia="Open Sans" w:cs="Open Sans"/>
          <w:color w:val="004B88"/>
          <w:sz w:val="22"/>
        </w:rPr>
      </w:pPr>
      <w:r w:rsidRPr="00CF4F85">
        <w:rPr>
          <w:rFonts w:ascii="Open Sans" w:hAnsi="Open Sans" w:eastAsia="Open Sans" w:cs="Open Sans"/>
          <w:color w:val="004B88"/>
          <w:sz w:val="22"/>
        </w:rPr>
        <w:t>have good listening skills</w:t>
      </w:r>
      <w:r w:rsidRPr="00CF4F85" w:rsidR="001A13FE">
        <w:rPr>
          <w:rFonts w:ascii="Open Sans" w:hAnsi="Open Sans" w:eastAsia="Open Sans" w:cs="Open Sans"/>
          <w:color w:val="004B88"/>
          <w:sz w:val="22"/>
        </w:rPr>
        <w:t xml:space="preserve"> and enjoy helping people</w:t>
      </w:r>
    </w:p>
    <w:p w:rsidRPr="00CF4F85" w:rsidR="005C233F" w:rsidP="60E73541" w:rsidRDefault="00861C10" w14:paraId="183DE350" w14:textId="13F83CA1">
      <w:pPr>
        <w:pStyle w:val="ListParagraph"/>
        <w:numPr>
          <w:ilvl w:val="0"/>
          <w:numId w:val="17"/>
        </w:numPr>
        <w:rPr>
          <w:rFonts w:ascii="Open Sans" w:hAnsi="Open Sans" w:eastAsia="Open Sans" w:cs="Open Sans"/>
          <w:color w:val="004B88"/>
          <w:sz w:val="22"/>
        </w:rPr>
      </w:pPr>
      <w:r w:rsidRPr="00CF4F85">
        <w:rPr>
          <w:rFonts w:ascii="Open Sans" w:hAnsi="Open Sans" w:eastAsia="Open Sans" w:cs="Open Sans"/>
          <w:color w:val="004B88"/>
          <w:sz w:val="22"/>
        </w:rPr>
        <w:t>have excellent</w:t>
      </w:r>
      <w:r w:rsidRPr="00CF4F85" w:rsidR="00240702">
        <w:rPr>
          <w:rFonts w:ascii="Open Sans" w:hAnsi="Open Sans" w:eastAsia="Open Sans" w:cs="Open Sans"/>
          <w:color w:val="004B88"/>
          <w:sz w:val="22"/>
        </w:rPr>
        <w:t xml:space="preserve"> verbal and written communication skills</w:t>
      </w:r>
    </w:p>
    <w:p w:rsidRPr="00CF4F85" w:rsidR="005C233F" w:rsidP="60E73541" w:rsidRDefault="00476A8F" w14:paraId="4F3B2CFF" w14:textId="353AA5CF">
      <w:pPr>
        <w:pStyle w:val="ListParagraph"/>
        <w:numPr>
          <w:ilvl w:val="0"/>
          <w:numId w:val="17"/>
        </w:numPr>
        <w:rPr>
          <w:rFonts w:ascii="Open Sans" w:hAnsi="Open Sans" w:eastAsia="Open Sans" w:cs="Open Sans"/>
          <w:color w:val="004B88"/>
          <w:sz w:val="22"/>
        </w:rPr>
      </w:pPr>
      <w:r w:rsidRPr="00CF4F85">
        <w:rPr>
          <w:rFonts w:ascii="Open Sans" w:hAnsi="Open Sans" w:eastAsia="Open Sans" w:cs="Open Sans"/>
          <w:color w:val="004B88"/>
          <w:sz w:val="22"/>
        </w:rPr>
        <w:t>have good</w:t>
      </w:r>
      <w:r w:rsidRPr="00CF4F85" w:rsidR="00240702">
        <w:rPr>
          <w:rFonts w:ascii="Open Sans" w:hAnsi="Open Sans" w:eastAsia="Open Sans" w:cs="Open Sans"/>
          <w:color w:val="004B88"/>
          <w:sz w:val="22"/>
        </w:rPr>
        <w:t xml:space="preserve"> </w:t>
      </w:r>
      <w:r w:rsidRPr="00CF4F85" w:rsidR="00861C10">
        <w:rPr>
          <w:rFonts w:ascii="Open Sans" w:hAnsi="Open Sans" w:eastAsia="Open Sans" w:cs="Open Sans"/>
          <w:color w:val="004B88"/>
          <w:sz w:val="22"/>
        </w:rPr>
        <w:t xml:space="preserve">maths and </w:t>
      </w:r>
      <w:r w:rsidRPr="00CF4F85" w:rsidR="00240702">
        <w:rPr>
          <w:rFonts w:ascii="Open Sans" w:hAnsi="Open Sans" w:eastAsia="Open Sans" w:cs="Open Sans"/>
          <w:color w:val="004B88"/>
          <w:sz w:val="22"/>
        </w:rPr>
        <w:t>IT skills</w:t>
      </w:r>
    </w:p>
    <w:p w:rsidRPr="00CF4F85" w:rsidR="005C233F" w:rsidP="60E73541" w:rsidRDefault="00240702" w14:paraId="39F6EF15" w14:textId="77777777">
      <w:pPr>
        <w:pStyle w:val="ListParagraph"/>
        <w:numPr>
          <w:ilvl w:val="0"/>
          <w:numId w:val="17"/>
        </w:numPr>
        <w:rPr>
          <w:rFonts w:ascii="Open Sans" w:hAnsi="Open Sans" w:eastAsia="Open Sans" w:cs="Open Sans"/>
          <w:color w:val="004B88"/>
          <w:sz w:val="22"/>
        </w:rPr>
      </w:pPr>
      <w:r w:rsidRPr="00CF4F85">
        <w:rPr>
          <w:rFonts w:ascii="Open Sans" w:hAnsi="Open Sans" w:eastAsia="Open Sans" w:cs="Open Sans"/>
          <w:color w:val="004B88"/>
          <w:sz w:val="22"/>
        </w:rPr>
        <w:t>be able to understand information and explain it to others</w:t>
      </w:r>
    </w:p>
    <w:p w:rsidRPr="00CF4F85" w:rsidR="00AE3D83" w:rsidP="60E73541" w:rsidRDefault="00240702" w14:paraId="10F23BE4" w14:textId="77777777">
      <w:pPr>
        <w:pStyle w:val="ListParagraph"/>
        <w:numPr>
          <w:ilvl w:val="0"/>
          <w:numId w:val="17"/>
        </w:numPr>
        <w:rPr>
          <w:rFonts w:ascii="Open Sans" w:hAnsi="Open Sans" w:eastAsia="Open Sans" w:cs="Open Sans"/>
          <w:color w:val="004B88"/>
          <w:sz w:val="22"/>
        </w:rPr>
      </w:pPr>
      <w:r w:rsidRPr="00CF4F85">
        <w:rPr>
          <w:rFonts w:ascii="Open Sans" w:hAnsi="Open Sans" w:eastAsia="Open Sans" w:cs="Open Sans"/>
          <w:color w:val="004B88"/>
          <w:sz w:val="22"/>
          <w:highlight w:val="white"/>
        </w:rPr>
        <w:t>be willing to learn about and follow the Citizens Advice aims, principles and policies, including confidentiality and data protection</w:t>
      </w:r>
    </w:p>
    <w:p w:rsidR="00AE3D83" w:rsidP="60E73541" w:rsidRDefault="00240702" w14:paraId="0E27B00A" w14:textId="50146D35">
      <w:pPr>
        <w:pStyle w:val="ListParagraph"/>
        <w:numPr>
          <w:ilvl w:val="0"/>
          <w:numId w:val="17"/>
        </w:numPr>
        <w:rPr>
          <w:rFonts w:ascii="Open Sans" w:hAnsi="Open Sans" w:eastAsia="Open Sans" w:cs="Open Sans"/>
          <w:color w:val="004B88"/>
          <w:sz w:val="22"/>
        </w:rPr>
      </w:pPr>
      <w:proofErr w:type="gramStart"/>
      <w:r w:rsidRPr="00CF4F85">
        <w:rPr>
          <w:rFonts w:ascii="Open Sans" w:hAnsi="Open Sans" w:eastAsia="Open Sans" w:cs="Open Sans"/>
          <w:color w:val="004B88"/>
          <w:sz w:val="22"/>
        </w:rPr>
        <w:t>be</w:t>
      </w:r>
      <w:proofErr w:type="gramEnd"/>
      <w:r w:rsidRPr="00CF4F85">
        <w:rPr>
          <w:rFonts w:ascii="Open Sans" w:hAnsi="Open Sans" w:eastAsia="Open Sans" w:cs="Open Sans"/>
          <w:color w:val="004B88"/>
          <w:sz w:val="22"/>
        </w:rPr>
        <w:t xml:space="preserve"> willing to undertake training in your role</w:t>
      </w:r>
      <w:r w:rsidRPr="00CF4F85" w:rsidR="00476A8F">
        <w:rPr>
          <w:rFonts w:ascii="Open Sans" w:hAnsi="Open Sans" w:eastAsia="Open Sans" w:cs="Open Sans"/>
          <w:color w:val="004B88"/>
          <w:sz w:val="22"/>
        </w:rPr>
        <w:t xml:space="preserve">. </w:t>
      </w:r>
    </w:p>
    <w:p w:rsidR="0045595B" w:rsidP="0045595B" w:rsidRDefault="0045595B" w14:paraId="3AAE7C25" w14:textId="77777777">
      <w:pPr>
        <w:pStyle w:val="ListParagraph"/>
        <w:ind w:left="786"/>
        <w:rPr>
          <w:rFonts w:ascii="Open Sans" w:hAnsi="Open Sans" w:eastAsia="Open Sans" w:cs="Open Sans"/>
          <w:color w:val="004B88"/>
          <w:sz w:val="22"/>
        </w:rPr>
      </w:pPr>
    </w:p>
    <w:p w:rsidRPr="006A6F73" w:rsidR="00193AA3" w:rsidP="1877FF2B" w:rsidRDefault="00193AA3" w14:textId="3DB63FAB" w14:paraId="1FD41D9D" w14:noSpellErr="1">
      <w:pPr>
        <w:pStyle w:val="ListParagraph"/>
        <w:ind w:left="0"/>
        <w:rPr>
          <w:rFonts w:ascii="Open Sans" w:hAnsi="Open Sans" w:eastAsia="Open Sans" w:cs="Open Sans"/>
          <w:color w:val="004B88"/>
          <w:sz w:val="22"/>
          <w:szCs w:val="22"/>
        </w:rPr>
      </w:pPr>
      <w:r w:rsidRPr="006A6F73">
        <w:rPr>
          <w:noProof/>
          <w:sz w:val="28"/>
          <w:szCs w:val="28"/>
          <w:lang w:eastAsia="en-GB"/>
        </w:rPr>
        <w:drawing>
          <wp:anchor distT="114300" distB="114300" distL="114300" distR="114300" simplePos="0" relativeHeight="251663360" behindDoc="0" locked="0" layoutInCell="1" hidden="0" allowOverlap="1" wp14:anchorId="538B915E" wp14:editId="42CB40B2">
            <wp:simplePos x="0" y="0"/>
            <wp:positionH relativeFrom="page">
              <wp:posOffset>64770</wp:posOffset>
            </wp:positionH>
            <wp:positionV relativeFrom="paragraph">
              <wp:posOffset>158115</wp:posOffset>
            </wp:positionV>
            <wp:extent cx="342900" cy="504825"/>
            <wp:effectExtent l="0" t="0" r="0" b="9525"/>
            <wp:wrapSquare wrapText="bothSides"/>
            <wp:docPr id="7" name="image2.png" title=""/>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rot="0" flipH="0" flipV="0">
                      <a:off x="0" y="0"/>
                      <a:ext cx="342900" cy="504825"/>
                    </a:xfrm>
                    <a:prstGeom prst="rect">
                      <a:avLst/>
                    </a:prstGeom>
                    <a:ln/>
                  </pic:spPr>
                </pic:pic>
              </a:graphicData>
            </a:graphic>
            <wp14:sizeRelH relativeFrom="margin">
              <wp14:pctWidth>0</wp14:pctWidth>
            </wp14:sizeRelH>
            <wp14:sizeRelV relativeFrom="margin">
              <wp14:pctHeight>0</wp14:pctHeight>
            </wp14:sizeRelV>
          </wp:anchor>
        </w:drawing>
      </w:r>
    </w:p>
    <w:p w:rsidRPr="006A6F73" w:rsidR="00193AA3" w:rsidP="1877FF2B" w:rsidRDefault="00193AA3" w14:paraId="0B98B089" w14:textId="2BACCB39" w14:noSpellErr="1">
      <w:pPr>
        <w:pStyle w:val="ListParagraph"/>
        <w:spacing w:before="240"/>
        <w:ind w:left="0"/>
        <w:rPr>
          <w:rFonts w:ascii="Open Sans" w:hAnsi="Open Sans" w:eastAsia="Open Sans" w:cs="Open Sans"/>
          <w:color w:val="004B88"/>
          <w:sz w:val="22"/>
          <w:szCs w:val="22"/>
        </w:rPr>
      </w:pPr>
      <w:r w:rsidRPr="1877FF2B" w:rsidR="00193AA3">
        <w:rPr>
          <w:rFonts w:ascii="Open Sans" w:hAnsi="Open Sans" w:eastAsia="Open Sans" w:cs="Open Sans"/>
          <w:b w:val="1"/>
          <w:bCs w:val="1"/>
          <w:color w:val="004B88"/>
          <w:sz w:val="28"/>
          <w:szCs w:val="28"/>
        </w:rPr>
        <w:t>Language Requirements</w:t>
      </w:r>
    </w:p>
    <w:p w:rsidR="00193AA3" w:rsidP="006A6F73" w:rsidRDefault="00193AA3" w14:paraId="50C76674" w14:textId="0E23DA9A">
      <w:pPr>
        <w:rPr>
          <w:rFonts w:ascii="Open Sans" w:hAnsi="Open Sans" w:eastAsia="Open Sans" w:cs="Open Sans"/>
          <w:color w:val="004B88"/>
        </w:rPr>
      </w:pPr>
      <w:r w:rsidRPr="006A6F73">
        <w:rPr>
          <w:rFonts w:ascii="Open Sans" w:hAnsi="Open Sans" w:eastAsia="Open Sans" w:cs="Open Sans"/>
          <w:color w:val="004B88"/>
        </w:rPr>
        <w:t xml:space="preserve">For this role, </w:t>
      </w:r>
      <w:r w:rsidRPr="006A6F73" w:rsidR="00E07445">
        <w:rPr>
          <w:rFonts w:ascii="Open Sans" w:hAnsi="Open Sans" w:eastAsia="Open Sans" w:cs="Open Sans"/>
          <w:color w:val="004B88"/>
        </w:rPr>
        <w:t>applicants are required to speak English to the</w:t>
      </w:r>
      <w:r w:rsidRPr="006A6F73" w:rsidR="00A203DE">
        <w:rPr>
          <w:rFonts w:ascii="Open Sans" w:hAnsi="Open Sans" w:eastAsia="Open Sans" w:cs="Open Sans"/>
          <w:color w:val="004B88"/>
        </w:rPr>
        <w:t xml:space="preserve"> level of upper-intermediate </w:t>
      </w:r>
      <w:bookmarkStart w:name="_GoBack" w:id="0"/>
      <w:r w:rsidRPr="006A6F73" w:rsidR="00A203DE">
        <w:rPr>
          <w:rFonts w:ascii="Open Sans" w:hAnsi="Open Sans" w:eastAsia="Open Sans" w:cs="Open Sans"/>
          <w:color w:val="004B88"/>
        </w:rPr>
        <w:t>(B2</w:t>
      </w:r>
      <w:r w:rsidRPr="006A6F73" w:rsidR="00E07445">
        <w:rPr>
          <w:rFonts w:ascii="Open Sans" w:hAnsi="Open Sans" w:eastAsia="Open Sans" w:cs="Open Sans"/>
          <w:color w:val="004B88"/>
        </w:rPr>
        <w:t xml:space="preserve"> on the Common European Framework of Reference for Languages</w:t>
      </w:r>
      <w:r w:rsidR="00C9185B">
        <w:rPr>
          <w:rFonts w:ascii="Open Sans" w:hAnsi="Open Sans" w:eastAsia="Open Sans" w:cs="Open Sans"/>
          <w:color w:val="004B88"/>
        </w:rPr>
        <w:t xml:space="preserve"> or</w:t>
      </w:r>
      <w:r w:rsidR="00B5792A">
        <w:rPr>
          <w:rFonts w:ascii="Open Sans" w:hAnsi="Open Sans" w:eastAsia="Open Sans" w:cs="Open Sans"/>
          <w:color w:val="004B88"/>
        </w:rPr>
        <w:t xml:space="preserve"> ESOL Level 1</w:t>
      </w:r>
      <w:r w:rsidRPr="006A6F73" w:rsidR="00E07445">
        <w:rPr>
          <w:rFonts w:ascii="Open Sans" w:hAnsi="Open Sans" w:eastAsia="Open Sans" w:cs="Open Sans"/>
          <w:color w:val="004B88"/>
        </w:rPr>
        <w:t>)</w:t>
      </w:r>
      <w:bookmarkEnd w:id="0"/>
      <w:r w:rsidRPr="006A6F73" w:rsidR="00E07445">
        <w:rPr>
          <w:rFonts w:ascii="Open Sans" w:hAnsi="Open Sans" w:eastAsia="Open Sans" w:cs="Open Sans"/>
          <w:color w:val="004B88"/>
        </w:rPr>
        <w:t>. We will assess all applicant’s English from their interview and application. If an applicant’s level of English is not at the required level for the role, we will offer an alternative role with lower language requirements whenever possible.</w:t>
      </w:r>
    </w:p>
    <w:p w:rsidRPr="00CF4F85" w:rsidR="00193AA3" w:rsidP="1877FF2B" w:rsidRDefault="00193AA3" w14:paraId="01EB54EB" w14:textId="68EACCFD" w14:noSpellErr="1">
      <w:pPr>
        <w:pStyle w:val="ListParagraph"/>
        <w:ind w:left="0"/>
        <w:rPr>
          <w:rFonts w:ascii="Open Sans" w:hAnsi="Open Sans" w:eastAsia="Open Sans" w:cs="Open Sans"/>
          <w:color w:val="004B88"/>
          <w:sz w:val="22"/>
          <w:szCs w:val="22"/>
        </w:rPr>
      </w:pPr>
    </w:p>
    <w:p w:rsidRPr="003C3723" w:rsidR="005C233F" w:rsidRDefault="00240702" w14:paraId="055F7C5D" w14:textId="77777777">
      <w:pPr>
        <w:widowControl w:val="0"/>
        <w:rPr>
          <w:rFonts w:ascii="Open Sans" w:hAnsi="Open Sans" w:eastAsia="Open Sans" w:cs="Open Sans"/>
          <w:b/>
          <w:color w:val="004B88"/>
          <w:sz w:val="28"/>
          <w:szCs w:val="28"/>
        </w:rPr>
      </w:pPr>
      <w:r w:rsidRPr="003C3723">
        <w:rPr>
          <w:noProof/>
          <w:sz w:val="28"/>
          <w:szCs w:val="28"/>
        </w:rPr>
        <w:drawing>
          <wp:anchor distT="114300" distB="114300" distL="114300" distR="114300" simplePos="0" relativeHeight="251661312" behindDoc="0" locked="0" layoutInCell="1" hidden="0" allowOverlap="1" wp14:anchorId="29DA00F9" wp14:editId="07777777">
            <wp:simplePos x="0" y="0"/>
            <wp:positionH relativeFrom="margin">
              <wp:align>left</wp:align>
            </wp:positionH>
            <wp:positionV relativeFrom="paragraph">
              <wp:posOffset>10160</wp:posOffset>
            </wp:positionV>
            <wp:extent cx="371475" cy="400050"/>
            <wp:effectExtent l="0" t="0" r="9525" b="0"/>
            <wp:wrapSquare wrapText="bothSides" distT="114300" distB="11430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371475" cy="400050"/>
                    </a:xfrm>
                    <a:prstGeom prst="rect">
                      <a:avLst/>
                    </a:prstGeom>
                    <a:ln/>
                  </pic:spPr>
                </pic:pic>
              </a:graphicData>
            </a:graphic>
            <wp14:sizeRelH relativeFrom="margin">
              <wp14:pctWidth>0</wp14:pctWidth>
            </wp14:sizeRelH>
            <wp14:sizeRelV relativeFrom="margin">
              <wp14:pctHeight>0</wp14:pctHeight>
            </wp14:sizeRelV>
          </wp:anchor>
        </w:drawing>
      </w:r>
    </w:p>
    <w:p w:rsidRPr="007A2122" w:rsidR="003C3723" w:rsidP="001A13FE" w:rsidRDefault="00240702" w14:paraId="41E7C2FD" w14:textId="77777777">
      <w:pPr>
        <w:widowControl w:val="0"/>
        <w:rPr>
          <w:rFonts w:ascii="Open Sans" w:hAnsi="Open Sans" w:eastAsia="Open Sans" w:cs="Open Sans"/>
          <w:b/>
          <w:color w:val="004B88"/>
          <w:sz w:val="28"/>
          <w:szCs w:val="28"/>
        </w:rPr>
      </w:pPr>
      <w:r w:rsidRPr="007A2122">
        <w:rPr>
          <w:rFonts w:ascii="Open Sans" w:hAnsi="Open Sans" w:eastAsia="Open Sans" w:cs="Open Sans"/>
          <w:b/>
          <w:color w:val="004B88"/>
          <w:sz w:val="28"/>
          <w:szCs w:val="28"/>
        </w:rPr>
        <w:t>How much time do you need to give?</w:t>
      </w:r>
    </w:p>
    <w:p w:rsidRPr="000B3762" w:rsidR="00861C10" w:rsidP="000B3762" w:rsidRDefault="677C94AB" w14:paraId="25F7CE51" w14:textId="126D765C">
      <w:pPr>
        <w:spacing w:line="273" w:lineRule="auto"/>
        <w:jc w:val="both"/>
        <w:rPr>
          <w:rFonts w:ascii="Open Sans" w:hAnsi="Open Sans" w:eastAsia="Open Sans" w:cs="Open Sans"/>
          <w:color w:val="004B88"/>
        </w:rPr>
      </w:pPr>
      <w:r w:rsidRPr="7EEC81FC" w:rsidR="677C94AB">
        <w:rPr>
          <w:rFonts w:ascii="Open Sans" w:hAnsi="Open Sans" w:eastAsia="Open Sans" w:cs="Open Sans"/>
          <w:color w:val="004B88"/>
        </w:rPr>
        <w:t xml:space="preserve">We ask for </w:t>
      </w:r>
      <w:r w:rsidRPr="7EEC81FC" w:rsidR="781E9A32">
        <w:rPr>
          <w:rFonts w:ascii="Open Sans" w:hAnsi="Open Sans" w:eastAsia="Open Sans" w:cs="Open Sans"/>
          <w:color w:val="004B88"/>
        </w:rPr>
        <w:t>16</w:t>
      </w:r>
      <w:r w:rsidRPr="7EEC81FC" w:rsidR="677C94AB">
        <w:rPr>
          <w:rFonts w:ascii="Open Sans" w:hAnsi="Open Sans" w:eastAsia="Open Sans" w:cs="Open Sans"/>
          <w:color w:val="004B88"/>
        </w:rPr>
        <w:t xml:space="preserve"> </w:t>
      </w:r>
      <w:r w:rsidRPr="7EEC81FC" w:rsidR="28EC3220">
        <w:rPr>
          <w:rFonts w:ascii="Open Sans" w:hAnsi="Open Sans" w:eastAsia="Open Sans" w:cs="Open Sans"/>
          <w:color w:val="004B88"/>
        </w:rPr>
        <w:t>hours</w:t>
      </w:r>
      <w:r w:rsidRPr="7EEC81FC" w:rsidR="677C94AB">
        <w:rPr>
          <w:rFonts w:ascii="Open Sans" w:hAnsi="Open Sans" w:eastAsia="Open Sans" w:cs="Open Sans"/>
          <w:color w:val="004B88"/>
        </w:rPr>
        <w:t xml:space="preserve"> per week</w:t>
      </w:r>
      <w:r w:rsidRPr="7EEC81FC" w:rsidR="00861C10">
        <w:rPr>
          <w:rFonts w:ascii="Open Sans" w:hAnsi="Open Sans" w:eastAsia="Open Sans" w:cs="Open Sans"/>
          <w:color w:val="004B88"/>
        </w:rPr>
        <w:t>,</w:t>
      </w:r>
      <w:r w:rsidRPr="7EEC81FC" w:rsidR="00861C10">
        <w:rPr>
          <w:rFonts w:ascii="Open Sans" w:hAnsi="Open Sans" w:eastAsia="Open Sans" w:cs="Open Sans"/>
          <w:color w:val="004B88"/>
        </w:rPr>
        <w:t xml:space="preserve"> which can be over spread over t</w:t>
      </w:r>
      <w:r w:rsidRPr="7EEC81FC" w:rsidR="5F6720F3">
        <w:rPr>
          <w:rFonts w:ascii="Open Sans" w:hAnsi="Open Sans" w:eastAsia="Open Sans" w:cs="Open Sans"/>
          <w:color w:val="004B88"/>
        </w:rPr>
        <w:t>wo to four</w:t>
      </w:r>
      <w:r w:rsidRPr="7EEC81FC" w:rsidR="00861C10">
        <w:rPr>
          <w:rFonts w:ascii="Open Sans" w:hAnsi="Open Sans" w:eastAsia="Open Sans" w:cs="Open Sans"/>
          <w:color w:val="004B88"/>
        </w:rPr>
        <w:t xml:space="preserve"> </w:t>
      </w:r>
      <w:r w:rsidRPr="7EEC81FC" w:rsidR="00861C10">
        <w:rPr>
          <w:rFonts w:ascii="Open Sans" w:hAnsi="Open Sans" w:eastAsia="Open Sans" w:cs="Open Sans"/>
          <w:color w:val="004B88"/>
        </w:rPr>
        <w:t>days</w:t>
      </w:r>
      <w:r w:rsidRPr="7EEC81FC" w:rsidR="00861C10">
        <w:rPr>
          <w:rFonts w:ascii="Open Sans" w:hAnsi="Open Sans" w:eastAsia="Open Sans" w:cs="Open Sans"/>
          <w:color w:val="004B88"/>
        </w:rPr>
        <w:t>, for at least 12 months</w:t>
      </w:r>
      <w:r w:rsidRPr="7EEC81FC" w:rsidR="00262E60">
        <w:rPr>
          <w:rFonts w:ascii="Open Sans" w:hAnsi="Open Sans" w:eastAsia="Open Sans" w:cs="Open Sans"/>
          <w:color w:val="004B88"/>
        </w:rPr>
        <w:t>.</w:t>
      </w:r>
    </w:p>
    <w:p w:rsidR="53E1B5B4" w:rsidP="53E1B5B4" w:rsidRDefault="53E1B5B4" w14:paraId="239B06AC" w14:textId="60C413B5">
      <w:pPr>
        <w:rPr>
          <w:rFonts w:ascii="Open Sans" w:hAnsi="Open Sans" w:eastAsia="Open Sans" w:cs="Open Sans"/>
          <w:color w:val="004B88"/>
          <w:sz w:val="24"/>
          <w:szCs w:val="24"/>
          <w:lang w:val="en-US"/>
        </w:rPr>
      </w:pPr>
    </w:p>
    <w:p w:rsidR="00CF4F85" w:rsidP="53E1B5B4" w:rsidRDefault="00CF4F85" w14:paraId="5D34FDE3" w14:textId="77777777">
      <w:pPr>
        <w:rPr>
          <w:rFonts w:ascii="Open Sans" w:hAnsi="Open Sans" w:eastAsia="Open Sans" w:cs="Open Sans"/>
          <w:color w:val="004B88"/>
          <w:sz w:val="24"/>
          <w:szCs w:val="24"/>
          <w:lang w:val="en-US"/>
        </w:rPr>
      </w:pPr>
    </w:p>
    <w:p w:rsidR="66124DF7" w:rsidP="53E1B5B4" w:rsidRDefault="66124DF7" w14:paraId="5930AA3E" w14:textId="2C4A4494">
      <w:pPr>
        <w:rPr>
          <w:rFonts w:ascii="Open Sans" w:hAnsi="Open Sans" w:eastAsia="Open Sans" w:cs="Open Sans"/>
          <w:color w:val="004B88"/>
          <w:sz w:val="28"/>
          <w:szCs w:val="28"/>
          <w:lang w:val="en-US"/>
        </w:rPr>
      </w:pPr>
      <w:r>
        <w:rPr>
          <w:noProof/>
        </w:rPr>
        <w:drawing>
          <wp:inline distT="0" distB="0" distL="0" distR="0" wp14:anchorId="476F35BD" wp14:editId="4DD508B7">
            <wp:extent cx="476250" cy="419100"/>
            <wp:effectExtent l="0" t="0" r="0" b="0"/>
            <wp:docPr id="84752277" name="Picture 84752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76250" cy="419100"/>
                    </a:xfrm>
                    <a:prstGeom prst="rect">
                      <a:avLst/>
                    </a:prstGeom>
                  </pic:spPr>
                </pic:pic>
              </a:graphicData>
            </a:graphic>
          </wp:inline>
        </w:drawing>
      </w:r>
      <w:r w:rsidRPr="53E1B5B4">
        <w:rPr>
          <w:rFonts w:ascii="Open Sans" w:hAnsi="Open Sans" w:eastAsia="Open Sans" w:cs="Open Sans"/>
          <w:color w:val="004B88"/>
          <w:sz w:val="24"/>
          <w:szCs w:val="24"/>
        </w:rPr>
        <w:t xml:space="preserve">  </w:t>
      </w:r>
      <w:r w:rsidRPr="53E1B5B4">
        <w:rPr>
          <w:rFonts w:ascii="Open Sans" w:hAnsi="Open Sans" w:eastAsia="Open Sans" w:cs="Open Sans"/>
          <w:b/>
          <w:bCs/>
          <w:color w:val="004B88"/>
          <w:sz w:val="28"/>
          <w:szCs w:val="28"/>
        </w:rPr>
        <w:t>Valuing inclusion</w:t>
      </w:r>
    </w:p>
    <w:p w:rsidRPr="00CF4F85" w:rsidR="66124DF7" w:rsidP="53E1B5B4" w:rsidRDefault="66124DF7" w14:paraId="35085150" w14:textId="6F60A09D">
      <w:pPr>
        <w:spacing w:line="240" w:lineRule="auto"/>
        <w:rPr>
          <w:rFonts w:ascii="Open Sans" w:hAnsi="Open Sans" w:eastAsia="Open Sans" w:cs="Open Sans"/>
          <w:color w:val="000000" w:themeColor="text1"/>
          <w:lang w:val="en-US"/>
        </w:rPr>
      </w:pPr>
      <w:r w:rsidRPr="7EEC81FC" w:rsidR="66124DF7">
        <w:rPr>
          <w:rFonts w:ascii="Open Sans" w:hAnsi="Open Sans" w:eastAsia="Open Sans" w:cs="Open Sans"/>
          <w:color w:val="004B88"/>
        </w:rPr>
        <w:t xml:space="preserve">Our volunteers come from a range of </w:t>
      </w:r>
      <w:r w:rsidRPr="7EEC81FC" w:rsidR="4F7BC0F0">
        <w:rPr>
          <w:rFonts w:ascii="Open Sans" w:hAnsi="Open Sans" w:eastAsia="Open Sans" w:cs="Open Sans"/>
          <w:color w:val="004B88"/>
        </w:rPr>
        <w:t>backgrounds,</w:t>
      </w:r>
      <w:r w:rsidRPr="7EEC81FC" w:rsidR="66124DF7">
        <w:rPr>
          <w:rFonts w:ascii="Open Sans" w:hAnsi="Open Sans" w:eastAsia="Open Sans" w:cs="Open Sans"/>
          <w:color w:val="004B88"/>
        </w:rPr>
        <w:t xml:space="preserve"> and we particularly welcome applications from disabled people, people with physical or mental health conditions, LGBT+ and non-binary people, and people from minoritised ethnic backgrounds.</w:t>
      </w:r>
      <w:r w:rsidRPr="7EEC81FC" w:rsidR="66124DF7">
        <w:rPr>
          <w:rFonts w:ascii="Open Sans" w:hAnsi="Open Sans" w:eastAsia="Open Sans" w:cs="Open Sans"/>
          <w:color w:val="000000" w:themeColor="text1" w:themeTint="FF" w:themeShade="FF"/>
        </w:rPr>
        <w:t>  </w:t>
      </w:r>
    </w:p>
    <w:p w:rsidRPr="00CF4F85" w:rsidR="66124DF7" w:rsidP="53E1B5B4" w:rsidRDefault="66124DF7" w14:paraId="59D266BA" w14:textId="74F7BAE3">
      <w:pPr>
        <w:spacing w:line="240" w:lineRule="auto"/>
        <w:jc w:val="both"/>
        <w:rPr>
          <w:rFonts w:ascii="Open Sans" w:hAnsi="Open Sans" w:eastAsia="Open Sans" w:cs="Open Sans"/>
          <w:color w:val="004B88"/>
          <w:lang w:val="en-US"/>
        </w:rPr>
      </w:pPr>
      <w:r w:rsidRPr="00CF4F85">
        <w:rPr>
          <w:rFonts w:ascii="Open Sans" w:hAnsi="Open Sans" w:eastAsia="Open Sans" w:cs="Open Sans"/>
          <w:color w:val="004B88"/>
        </w:rPr>
        <w:t> </w:t>
      </w:r>
    </w:p>
    <w:p w:rsidR="53E1B5B4" w:rsidP="53E1B5B4" w:rsidRDefault="0045595B" w14:paraId="40ABCBC2" w14:textId="4DCDF517">
      <w:pPr>
        <w:spacing w:line="273" w:lineRule="auto"/>
        <w:rPr>
          <w:rFonts w:ascii="Open Sans" w:hAnsi="Open Sans" w:eastAsia="Open Sans" w:cs="Open Sans"/>
          <w:color w:val="004B88"/>
          <w:lang w:val="en-US"/>
        </w:rPr>
      </w:pPr>
      <w:r w:rsidRPr="00CF4F85">
        <w:rPr>
          <w:rFonts w:ascii="Open Sans" w:hAnsi="Open Sans" w:eastAsia="Open Sans" w:cs="Open Sans"/>
          <w:color w:val="004B88"/>
        </w:rPr>
        <w:t xml:space="preserve">If you are interested in </w:t>
      </w:r>
      <w:r w:rsidR="00DC6E96">
        <w:rPr>
          <w:rFonts w:ascii="Open Sans" w:hAnsi="Open Sans" w:eastAsia="Open Sans" w:cs="Open Sans"/>
          <w:color w:val="004B88"/>
        </w:rPr>
        <w:t>becoming a</w:t>
      </w:r>
      <w:r w:rsidRPr="00CF4F85">
        <w:rPr>
          <w:rFonts w:ascii="Open Sans" w:hAnsi="Open Sans" w:eastAsia="Open Sans" w:cs="Open Sans"/>
          <w:color w:val="004B88"/>
        </w:rPr>
        <w:t xml:space="preserve"> </w:t>
      </w:r>
      <w:r w:rsidR="005E5F87">
        <w:rPr>
          <w:rFonts w:ascii="Open Sans" w:hAnsi="Open Sans" w:eastAsia="Open Sans" w:cs="Open Sans"/>
          <w:color w:val="004B88"/>
        </w:rPr>
        <w:t xml:space="preserve">Telephone Adviser </w:t>
      </w:r>
      <w:r w:rsidRPr="00CF4F85">
        <w:rPr>
          <w:rFonts w:ascii="Open Sans" w:hAnsi="Open Sans" w:eastAsia="Open Sans" w:cs="Open Sans"/>
          <w:color w:val="004B88"/>
        </w:rPr>
        <w:t xml:space="preserve">Volunteer </w:t>
      </w:r>
      <w:r w:rsidR="00DC6E96">
        <w:rPr>
          <w:rFonts w:ascii="Open Sans" w:hAnsi="Open Sans" w:eastAsia="Open Sans" w:cs="Open Sans"/>
          <w:color w:val="004B88"/>
        </w:rPr>
        <w:t xml:space="preserve">and </w:t>
      </w:r>
      <w:r w:rsidRPr="00CF4F85">
        <w:rPr>
          <w:rFonts w:ascii="Open Sans" w:hAnsi="Open Sans" w:eastAsia="Open Sans" w:cs="Open Sans"/>
          <w:color w:val="004B88"/>
        </w:rPr>
        <w:t xml:space="preserve">would like to discuss flexibility around location and how we can support you, please contact us.  </w:t>
      </w:r>
    </w:p>
    <w:p w:rsidRPr="0045595B" w:rsidR="0045595B" w:rsidP="53E1B5B4" w:rsidRDefault="0045595B" w14:paraId="4E369E43" w14:textId="77777777">
      <w:pPr>
        <w:spacing w:line="273" w:lineRule="auto"/>
        <w:rPr>
          <w:rFonts w:ascii="Open Sans" w:hAnsi="Open Sans" w:eastAsia="Open Sans" w:cs="Open Sans"/>
          <w:color w:val="004B88"/>
          <w:lang w:val="en-US"/>
        </w:rPr>
      </w:pPr>
    </w:p>
    <w:p w:rsidR="0045595B" w:rsidP="53E1B5B4" w:rsidRDefault="0045595B" w14:paraId="0144392A" w14:textId="77777777">
      <w:pPr>
        <w:spacing w:line="273" w:lineRule="auto"/>
        <w:rPr>
          <w:rFonts w:ascii="Open Sans" w:hAnsi="Open Sans" w:eastAsia="Open Sans" w:cs="Open Sans"/>
          <w:color w:val="004B88"/>
          <w:sz w:val="24"/>
          <w:szCs w:val="24"/>
          <w:lang w:val="en-US"/>
        </w:rPr>
      </w:pPr>
    </w:p>
    <w:p w:rsidR="66124DF7" w:rsidP="53E1B5B4" w:rsidRDefault="66124DF7" w14:paraId="6AA3BDAA" w14:textId="78D84B55">
      <w:pPr>
        <w:rPr>
          <w:rFonts w:ascii="Open Sans" w:hAnsi="Open Sans" w:eastAsia="Open Sans" w:cs="Open Sans"/>
          <w:color w:val="004B88"/>
          <w:sz w:val="28"/>
          <w:szCs w:val="28"/>
          <w:lang w:val="en-US"/>
        </w:rPr>
      </w:pPr>
      <w:r>
        <w:rPr>
          <w:noProof/>
        </w:rPr>
        <w:lastRenderedPageBreak/>
        <w:drawing>
          <wp:inline distT="0" distB="0" distL="0" distR="0" wp14:anchorId="36236726" wp14:editId="74028413">
            <wp:extent cx="314325" cy="37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14325" cy="371475"/>
                    </a:xfrm>
                    <a:prstGeom prst="rect">
                      <a:avLst/>
                    </a:prstGeom>
                  </pic:spPr>
                </pic:pic>
              </a:graphicData>
            </a:graphic>
          </wp:inline>
        </w:drawing>
      </w:r>
      <w:r w:rsidRPr="53E1B5B4">
        <w:rPr>
          <w:rFonts w:ascii="Open Sans" w:hAnsi="Open Sans" w:eastAsia="Open Sans" w:cs="Open Sans"/>
          <w:b/>
          <w:bCs/>
          <w:color w:val="004B88"/>
          <w:sz w:val="28"/>
          <w:szCs w:val="28"/>
        </w:rPr>
        <w:t>Contact details</w:t>
      </w:r>
    </w:p>
    <w:p w:rsidR="66124DF7" w:rsidP="53E1B5B4" w:rsidRDefault="66124DF7" w14:paraId="38088F9D" w14:textId="28F26180">
      <w:pPr>
        <w:spacing w:line="273" w:lineRule="auto"/>
        <w:rPr>
          <w:rFonts w:ascii="Open Sans" w:hAnsi="Open Sans" w:eastAsia="Open Sans" w:cs="Open Sans"/>
          <w:color w:val="004B88"/>
          <w:sz w:val="24"/>
          <w:szCs w:val="24"/>
          <w:lang w:val="en-US"/>
        </w:rPr>
      </w:pPr>
      <w:r w:rsidRPr="53E1B5B4">
        <w:rPr>
          <w:rFonts w:ascii="Open Sans" w:hAnsi="Open Sans" w:eastAsia="Open Sans" w:cs="Open Sans"/>
          <w:b/>
          <w:bCs/>
          <w:color w:val="004B88"/>
          <w:sz w:val="24"/>
          <w:szCs w:val="24"/>
        </w:rPr>
        <w:t xml:space="preserve">Pat </w:t>
      </w:r>
      <w:proofErr w:type="spellStart"/>
      <w:r w:rsidRPr="53E1B5B4">
        <w:rPr>
          <w:rFonts w:ascii="Open Sans" w:hAnsi="Open Sans" w:eastAsia="Open Sans" w:cs="Open Sans"/>
          <w:b/>
          <w:bCs/>
          <w:color w:val="004B88"/>
          <w:sz w:val="24"/>
          <w:szCs w:val="24"/>
        </w:rPr>
        <w:t>Breslin</w:t>
      </w:r>
      <w:proofErr w:type="spellEnd"/>
      <w:r w:rsidR="009874AD">
        <w:rPr>
          <w:rFonts w:ascii="Open Sans" w:hAnsi="Open Sans" w:eastAsia="Open Sans" w:cs="Open Sans"/>
          <w:b/>
          <w:bCs/>
          <w:color w:val="004B88"/>
          <w:sz w:val="24"/>
          <w:szCs w:val="24"/>
        </w:rPr>
        <w:t xml:space="preserve"> &amp; Jimmy Jenkins </w:t>
      </w:r>
      <w:r w:rsidRPr="53E1B5B4">
        <w:rPr>
          <w:rFonts w:ascii="Open Sans" w:hAnsi="Open Sans" w:eastAsia="Open Sans" w:cs="Open Sans"/>
          <w:b/>
          <w:bCs/>
          <w:color w:val="004B88"/>
          <w:sz w:val="24"/>
          <w:szCs w:val="24"/>
        </w:rPr>
        <w:t xml:space="preserve">- </w:t>
      </w:r>
      <w:r w:rsidRPr="53E1B5B4">
        <w:rPr>
          <w:rFonts w:ascii="Open Sans" w:hAnsi="Open Sans" w:eastAsia="Open Sans" w:cs="Open Sans"/>
          <w:color w:val="004B88"/>
          <w:sz w:val="24"/>
          <w:szCs w:val="24"/>
        </w:rPr>
        <w:t>Volunteer Support</w:t>
      </w:r>
      <w:r w:rsidRPr="53E1B5B4">
        <w:rPr>
          <w:rFonts w:ascii="Open Sans" w:hAnsi="Open Sans" w:eastAsia="Open Sans" w:cs="Open Sans"/>
          <w:b/>
          <w:bCs/>
          <w:color w:val="004B88"/>
          <w:sz w:val="24"/>
          <w:szCs w:val="24"/>
        </w:rPr>
        <w:t xml:space="preserve">                       </w:t>
      </w:r>
    </w:p>
    <w:p w:rsidR="66124DF7" w:rsidP="53E1B5B4" w:rsidRDefault="0078273F" w14:paraId="1063B4C2" w14:textId="35C746CB">
      <w:pPr>
        <w:rPr>
          <w:rFonts w:ascii="Open Sans" w:hAnsi="Open Sans" w:eastAsia="Open Sans" w:cs="Open Sans"/>
          <w:color w:val="000000" w:themeColor="text1"/>
          <w:sz w:val="24"/>
          <w:szCs w:val="24"/>
          <w:lang w:val="en-US"/>
        </w:rPr>
      </w:pPr>
      <w:hyperlink r:id="rId17">
        <w:r w:rsidRPr="53E1B5B4" w:rsidR="66124DF7">
          <w:rPr>
            <w:rStyle w:val="Hyperlink"/>
            <w:rFonts w:ascii="Open Sans" w:hAnsi="Open Sans" w:eastAsia="Open Sans" w:cs="Open Sans"/>
            <w:b/>
            <w:bCs/>
            <w:sz w:val="24"/>
            <w:szCs w:val="24"/>
          </w:rPr>
          <w:t>volunteers@caliverpool.org.uk</w:t>
        </w:r>
      </w:hyperlink>
    </w:p>
    <w:p w:rsidR="66124DF7" w:rsidP="53E1B5B4" w:rsidRDefault="66124DF7" w14:paraId="73E9FB31" w14:textId="34E46AC6">
      <w:pPr>
        <w:rPr>
          <w:rFonts w:ascii="Open Sans" w:hAnsi="Open Sans" w:eastAsia="Open Sans" w:cs="Open Sans"/>
          <w:color w:val="004B88"/>
          <w:sz w:val="24"/>
          <w:szCs w:val="24"/>
          <w:lang w:val="en-US"/>
        </w:rPr>
      </w:pPr>
      <w:r w:rsidRPr="53E1B5B4">
        <w:rPr>
          <w:rFonts w:ascii="Open Sans" w:hAnsi="Open Sans" w:eastAsia="Open Sans" w:cs="Open Sans"/>
          <w:color w:val="004B88"/>
          <w:sz w:val="24"/>
          <w:szCs w:val="24"/>
        </w:rPr>
        <w:t>0151 522 1400 Ext: 1732</w:t>
      </w:r>
    </w:p>
    <w:p w:rsidR="53E1B5B4" w:rsidP="53E1B5B4" w:rsidRDefault="53E1B5B4" w14:paraId="562BE5C3" w14:textId="7D44F0EB">
      <w:pPr>
        <w:spacing w:line="273" w:lineRule="auto"/>
        <w:rPr>
          <w:rFonts w:ascii="Open Sans" w:hAnsi="Open Sans" w:eastAsia="Open Sans" w:cs="Open Sans"/>
          <w:color w:val="004B88"/>
          <w:sz w:val="24"/>
          <w:szCs w:val="24"/>
          <w:lang w:val="en-US"/>
        </w:rPr>
      </w:pPr>
    </w:p>
    <w:p w:rsidR="53E1B5B4" w:rsidP="53E1B5B4" w:rsidRDefault="53E1B5B4" w14:paraId="0AD55A21" w14:textId="2F926020">
      <w:pPr>
        <w:spacing w:line="273" w:lineRule="auto"/>
        <w:rPr>
          <w:rFonts w:ascii="Open Sans" w:hAnsi="Open Sans" w:eastAsia="Open Sans" w:cs="Open Sans"/>
          <w:color w:val="004B88"/>
          <w:sz w:val="28"/>
          <w:szCs w:val="28"/>
        </w:rPr>
      </w:pPr>
    </w:p>
    <w:sectPr w:rsidR="53E1B5B4" w:rsidSect="0040411B">
      <w:headerReference w:type="default" r:id="rId18"/>
      <w:footerReference w:type="default" r:id="rId19"/>
      <w:headerReference w:type="first" r:id="rId20"/>
      <w:footerReference w:type="first" r:id="rId21"/>
      <w:pgSz w:w="11909" w:h="16834" w:orient="portrait"/>
      <w:pgMar w:top="720" w:right="720" w:bottom="720" w:left="720" w:header="397"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73F" w:rsidRDefault="0078273F" w14:paraId="6804C52E" w14:textId="77777777">
      <w:pPr>
        <w:spacing w:line="240" w:lineRule="auto"/>
      </w:pPr>
      <w:r>
        <w:separator/>
      </w:r>
    </w:p>
  </w:endnote>
  <w:endnote w:type="continuationSeparator" w:id="0">
    <w:p w:rsidR="0078273F" w:rsidRDefault="0078273F" w14:paraId="0BFC628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 Sans">
    <w:altName w:val="Times New Roman"/>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987800"/>
      <w:docPartObj>
        <w:docPartGallery w:val="Page Numbers (Bottom of Page)"/>
        <w:docPartUnique/>
      </w:docPartObj>
    </w:sdtPr>
    <w:sdtEndPr>
      <w:rPr>
        <w:noProof/>
        <w:color w:val="004B88"/>
      </w:rPr>
    </w:sdtEndPr>
    <w:sdtContent>
      <w:p w:rsidRPr="00EE3422" w:rsidR="00EE3422" w:rsidRDefault="00EE3422" w14:paraId="41437C73" w14:textId="7CBD0E52">
        <w:pPr>
          <w:pStyle w:val="Footer"/>
          <w:jc w:val="right"/>
          <w:rPr>
            <w:color w:val="004B88"/>
          </w:rPr>
        </w:pPr>
        <w:r w:rsidRPr="00EE3422">
          <w:rPr>
            <w:color w:val="004B88"/>
          </w:rPr>
          <w:fldChar w:fldCharType="begin"/>
        </w:r>
        <w:r w:rsidRPr="00EE3422">
          <w:rPr>
            <w:color w:val="004B88"/>
          </w:rPr>
          <w:instrText xml:space="preserve"> PAGE   \* MERGEFORMAT </w:instrText>
        </w:r>
        <w:r w:rsidRPr="00EE3422">
          <w:rPr>
            <w:color w:val="004B88"/>
          </w:rPr>
          <w:fldChar w:fldCharType="separate"/>
        </w:r>
        <w:r w:rsidR="00C9185B">
          <w:rPr>
            <w:noProof/>
            <w:color w:val="004B88"/>
          </w:rPr>
          <w:t>3</w:t>
        </w:r>
        <w:r w:rsidRPr="00EE3422">
          <w:rPr>
            <w:noProof/>
            <w:color w:val="004B88"/>
          </w:rPr>
          <w:fldChar w:fldCharType="end"/>
        </w:r>
      </w:p>
    </w:sdtContent>
  </w:sdt>
  <w:p w:rsidRPr="00FF7B91" w:rsidR="005C233F" w:rsidP="00EE3422" w:rsidRDefault="00FF7B91" w14:paraId="6A4730AE" w14:textId="3FA2598A">
    <w:pPr>
      <w:rPr>
        <w:color w:val="004B88"/>
        <w:sz w:val="20"/>
        <w:szCs w:val="20"/>
      </w:rPr>
    </w:pPr>
    <w:r w:rsidRPr="00FF7B91">
      <w:rPr>
        <w:color w:val="004B88"/>
        <w:sz w:val="20"/>
        <w:szCs w:val="20"/>
      </w:rPr>
      <w:t>Reviewed September</w:t>
    </w:r>
    <w:r w:rsidRPr="00FF7B91" w:rsidR="00EE3422">
      <w:rPr>
        <w:color w:val="004B88"/>
        <w:sz w:val="20"/>
        <w:szCs w:val="20"/>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E3422" w:rsidR="005C233F" w:rsidRDefault="00240702" w14:paraId="18824390" w14:textId="20D33A46">
    <w:pPr>
      <w:jc w:val="right"/>
      <w:rPr>
        <w:color w:val="004B88"/>
      </w:rPr>
    </w:pPr>
    <w:r w:rsidRPr="00EE3422">
      <w:rPr>
        <w:rFonts w:ascii="Open Sans" w:hAnsi="Open Sans" w:eastAsia="Open Sans" w:cs="Open Sans"/>
        <w:color w:val="004B88"/>
      </w:rPr>
      <w:fldChar w:fldCharType="begin"/>
    </w:r>
    <w:r w:rsidRPr="00EE3422">
      <w:rPr>
        <w:rFonts w:ascii="Open Sans" w:hAnsi="Open Sans" w:eastAsia="Open Sans" w:cs="Open Sans"/>
        <w:color w:val="004B88"/>
      </w:rPr>
      <w:instrText>PAGE</w:instrText>
    </w:r>
    <w:r w:rsidRPr="00EE3422">
      <w:rPr>
        <w:rFonts w:ascii="Open Sans" w:hAnsi="Open Sans" w:eastAsia="Open Sans" w:cs="Open Sans"/>
        <w:color w:val="004B88"/>
      </w:rPr>
      <w:fldChar w:fldCharType="separate"/>
    </w:r>
    <w:r w:rsidR="00B5792A">
      <w:rPr>
        <w:rFonts w:ascii="Open Sans" w:hAnsi="Open Sans" w:eastAsia="Open Sans" w:cs="Open Sans"/>
        <w:noProof/>
        <w:color w:val="004B88"/>
      </w:rPr>
      <w:t>1</w:t>
    </w:r>
    <w:r w:rsidRPr="00EE3422">
      <w:rPr>
        <w:rFonts w:ascii="Open Sans" w:hAnsi="Open Sans" w:eastAsia="Open Sans" w:cs="Open Sans"/>
        <w:color w:val="004B8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73F" w:rsidRDefault="0078273F" w14:paraId="5A9F7680" w14:textId="77777777">
      <w:pPr>
        <w:spacing w:line="240" w:lineRule="auto"/>
      </w:pPr>
      <w:r>
        <w:separator/>
      </w:r>
    </w:p>
  </w:footnote>
  <w:footnote w:type="continuationSeparator" w:id="0">
    <w:p w:rsidR="0078273F" w:rsidRDefault="0078273F" w14:paraId="2501897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11B" w:rsidRDefault="0040411B" w14:paraId="52DD8150" w14:textId="64345226">
    <w:pPr>
      <w:pStyle w:val="Header"/>
    </w:pPr>
    <w:r>
      <w:rPr>
        <w:rFonts w:ascii="Open Sans" w:hAnsi="Open Sans" w:cs="Open Sans"/>
        <w:b/>
        <w:bCs/>
        <w:color w:val="004B88"/>
        <w:sz w:val="48"/>
        <w:szCs w:val="48"/>
        <w:shd w:val="clear" w:color="auto" w:fill="FFFFFF"/>
      </w:rPr>
      <w:br/>
    </w:r>
  </w:p>
  <w:p w:rsidR="0040411B" w:rsidRDefault="0040411B" w14:paraId="2ABE57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5C233F" w:rsidRDefault="00476A8F" w14:paraId="0E9FECBD" w14:textId="77777777">
    <w:r>
      <w:rPr>
        <w:rFonts w:ascii="Open Sans" w:hAnsi="Open Sans" w:cs="Open Sans"/>
        <w:b/>
        <w:noProof/>
        <w:sz w:val="36"/>
        <w:szCs w:val="36"/>
      </w:rPr>
      <w:drawing>
        <wp:anchor distT="0" distB="0" distL="114300" distR="114300" simplePos="0" relativeHeight="251659264" behindDoc="1" locked="0" layoutInCell="1" allowOverlap="1" wp14:anchorId="69B082E0" wp14:editId="3399CB94">
          <wp:simplePos x="0" y="0"/>
          <wp:positionH relativeFrom="margin">
            <wp:posOffset>-76200</wp:posOffset>
          </wp:positionH>
          <wp:positionV relativeFrom="paragraph">
            <wp:posOffset>457200</wp:posOffset>
          </wp:positionV>
          <wp:extent cx="2590800" cy="941070"/>
          <wp:effectExtent l="0" t="0" r="0" b="0"/>
          <wp:wrapTight wrapText="bothSides">
            <wp:wrapPolygon edited="0">
              <wp:start x="2541" y="0"/>
              <wp:lineTo x="1429" y="2186"/>
              <wp:lineTo x="159" y="6121"/>
              <wp:lineTo x="159" y="9182"/>
              <wp:lineTo x="318" y="14429"/>
              <wp:lineTo x="476" y="15304"/>
              <wp:lineTo x="3018" y="20988"/>
              <wp:lineTo x="3335" y="20988"/>
              <wp:lineTo x="4129" y="20988"/>
              <wp:lineTo x="5082" y="20988"/>
              <wp:lineTo x="7465" y="16178"/>
              <wp:lineTo x="7306" y="14429"/>
              <wp:lineTo x="13976" y="11806"/>
              <wp:lineTo x="13976" y="8308"/>
              <wp:lineTo x="7782" y="6559"/>
              <wp:lineTo x="5876" y="1312"/>
              <wp:lineTo x="5082" y="0"/>
              <wp:lineTo x="2541" y="0"/>
            </wp:wrapPolygon>
          </wp:wrapTight>
          <wp:docPr id="6" name="Picture 6" descr="\\Exchange\Redirections\pat.b\Documents\logos\inhouse_blue_large_Liverp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hange\Redirections\pat.b\Documents\logos\inhouse_blue_large_Liverpoo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0800" cy="9410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9" style="width:1581pt;height:1581pt;visibility:visible;mso-wrap-style:square" o:bullet="t" type="#_x0000_t75">
        <v:imagedata o:title="" r:id="rId1"/>
      </v:shape>
    </w:pict>
  </w:numPicBullet>
  <w:abstractNum xmlns:w="http://schemas.openxmlformats.org/wordprocessingml/2006/main" w:abstractNumId="23">
    <w:nsid w:val="182dede1"/>
    <w:multiLevelType xmlns:w="http://schemas.openxmlformats.org/wordprocessingml/2006/main" w:val="hybridMultilevel"/>
    <w:lvl xmlns:w="http://schemas.openxmlformats.org/wordprocessingml/2006/main" w:ilvl="0">
      <w:start w:val="1"/>
      <w:numFmt w:val="bullet"/>
      <w:lvlText w:val=""/>
      <w:lvlJc w:val="left"/>
      <w:pPr>
        <w:ind w:left="644" w:hanging="360"/>
      </w:pPr>
      <w:rPr>
        <w:rFonts w:hint="default" w:ascii="Symbol" w:hAnsi="Symbol"/>
      </w:rPr>
    </w:lvl>
    <w:lvl xmlns:w="http://schemas.openxmlformats.org/wordprocessingml/2006/main" w:ilvl="1">
      <w:start w:val="1"/>
      <w:numFmt w:val="bullet"/>
      <w:lvlText w:val="o"/>
      <w:lvlJc w:val="left"/>
      <w:pPr>
        <w:ind w:left="1364" w:hanging="360"/>
      </w:pPr>
      <w:rPr>
        <w:rFonts w:hint="default" w:ascii="Courier New" w:hAnsi="Courier New"/>
      </w:rPr>
    </w:lvl>
    <w:lvl xmlns:w="http://schemas.openxmlformats.org/wordprocessingml/2006/main" w:ilvl="2">
      <w:start w:val="1"/>
      <w:numFmt w:val="bullet"/>
      <w:lvlText w:val=""/>
      <w:lvlJc w:val="left"/>
      <w:pPr>
        <w:ind w:left="2084" w:hanging="360"/>
      </w:pPr>
      <w:rPr>
        <w:rFonts w:hint="default" w:ascii="Wingdings" w:hAnsi="Wingdings"/>
      </w:rPr>
    </w:lvl>
    <w:lvl xmlns:w="http://schemas.openxmlformats.org/wordprocessingml/2006/main" w:ilvl="3">
      <w:start w:val="1"/>
      <w:numFmt w:val="bullet"/>
      <w:lvlText w:val=""/>
      <w:lvlJc w:val="left"/>
      <w:pPr>
        <w:ind w:left="2804" w:hanging="360"/>
      </w:pPr>
      <w:rPr>
        <w:rFonts w:hint="default" w:ascii="Symbol" w:hAnsi="Symbol"/>
      </w:rPr>
    </w:lvl>
    <w:lvl xmlns:w="http://schemas.openxmlformats.org/wordprocessingml/2006/main" w:ilvl="4">
      <w:start w:val="1"/>
      <w:numFmt w:val="bullet"/>
      <w:lvlText w:val="o"/>
      <w:lvlJc w:val="left"/>
      <w:pPr>
        <w:ind w:left="3524" w:hanging="360"/>
      </w:pPr>
      <w:rPr>
        <w:rFonts w:hint="default" w:ascii="Courier New" w:hAnsi="Courier New"/>
      </w:rPr>
    </w:lvl>
    <w:lvl xmlns:w="http://schemas.openxmlformats.org/wordprocessingml/2006/main" w:ilvl="5">
      <w:start w:val="1"/>
      <w:numFmt w:val="bullet"/>
      <w:lvlText w:val=""/>
      <w:lvlJc w:val="left"/>
      <w:pPr>
        <w:ind w:left="4244" w:hanging="360"/>
      </w:pPr>
      <w:rPr>
        <w:rFonts w:hint="default" w:ascii="Wingdings" w:hAnsi="Wingdings"/>
      </w:rPr>
    </w:lvl>
    <w:lvl xmlns:w="http://schemas.openxmlformats.org/wordprocessingml/2006/main" w:ilvl="6">
      <w:start w:val="1"/>
      <w:numFmt w:val="bullet"/>
      <w:lvlText w:val=""/>
      <w:lvlJc w:val="left"/>
      <w:pPr>
        <w:ind w:left="4964" w:hanging="360"/>
      </w:pPr>
      <w:rPr>
        <w:rFonts w:hint="default" w:ascii="Symbol" w:hAnsi="Symbol"/>
      </w:rPr>
    </w:lvl>
    <w:lvl xmlns:w="http://schemas.openxmlformats.org/wordprocessingml/2006/main" w:ilvl="7">
      <w:start w:val="1"/>
      <w:numFmt w:val="bullet"/>
      <w:lvlText w:val="o"/>
      <w:lvlJc w:val="left"/>
      <w:pPr>
        <w:ind w:left="5684" w:hanging="360"/>
      </w:pPr>
      <w:rPr>
        <w:rFonts w:hint="default" w:ascii="Courier New" w:hAnsi="Courier New"/>
      </w:rPr>
    </w:lvl>
    <w:lvl xmlns:w="http://schemas.openxmlformats.org/wordprocessingml/2006/main" w:ilvl="8">
      <w:start w:val="1"/>
      <w:numFmt w:val="bullet"/>
      <w:lvlText w:val=""/>
      <w:lvlJc w:val="left"/>
      <w:pPr>
        <w:ind w:left="6404" w:hanging="360"/>
      </w:pPr>
      <w:rPr>
        <w:rFonts w:hint="default" w:ascii="Wingdings" w:hAnsi="Wingdings"/>
      </w:rPr>
    </w:lvl>
  </w:abstractNum>
  <w:abstractNum w:abstractNumId="0" w15:restartNumberingAfterBreak="0">
    <w:nsid w:val="02E12A61"/>
    <w:multiLevelType w:val="multilevel"/>
    <w:tmpl w:val="FAECB4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CA78FD"/>
    <w:multiLevelType w:val="multilevel"/>
    <w:tmpl w:val="B6FEA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BD7167"/>
    <w:multiLevelType w:val="multilevel"/>
    <w:tmpl w:val="97200AA8"/>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AF1AF4"/>
    <w:multiLevelType w:val="multilevel"/>
    <w:tmpl w:val="54C6B7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3851312"/>
    <w:multiLevelType w:val="hybridMultilevel"/>
    <w:tmpl w:val="7CBCC8F4"/>
    <w:lvl w:ilvl="0" w:tplc="F7A28654">
      <w:start w:val="1"/>
      <w:numFmt w:val="bullet"/>
      <w:lvlText w:val=""/>
      <w:lvlPicBulletId w:val="0"/>
      <w:lvlJc w:val="left"/>
      <w:pPr>
        <w:tabs>
          <w:tab w:val="num" w:pos="720"/>
        </w:tabs>
        <w:ind w:left="720" w:hanging="360"/>
      </w:pPr>
      <w:rPr>
        <w:rFonts w:hint="default" w:ascii="Symbol" w:hAnsi="Symbol"/>
      </w:rPr>
    </w:lvl>
    <w:lvl w:ilvl="1" w:tplc="CDD6FEAC" w:tentative="1">
      <w:start w:val="1"/>
      <w:numFmt w:val="bullet"/>
      <w:lvlText w:val=""/>
      <w:lvlJc w:val="left"/>
      <w:pPr>
        <w:tabs>
          <w:tab w:val="num" w:pos="1440"/>
        </w:tabs>
        <w:ind w:left="1440" w:hanging="360"/>
      </w:pPr>
      <w:rPr>
        <w:rFonts w:hint="default" w:ascii="Symbol" w:hAnsi="Symbol"/>
      </w:rPr>
    </w:lvl>
    <w:lvl w:ilvl="2" w:tplc="C2AE3C78" w:tentative="1">
      <w:start w:val="1"/>
      <w:numFmt w:val="bullet"/>
      <w:lvlText w:val=""/>
      <w:lvlJc w:val="left"/>
      <w:pPr>
        <w:tabs>
          <w:tab w:val="num" w:pos="2160"/>
        </w:tabs>
        <w:ind w:left="2160" w:hanging="360"/>
      </w:pPr>
      <w:rPr>
        <w:rFonts w:hint="default" w:ascii="Symbol" w:hAnsi="Symbol"/>
      </w:rPr>
    </w:lvl>
    <w:lvl w:ilvl="3" w:tplc="47FC2130" w:tentative="1">
      <w:start w:val="1"/>
      <w:numFmt w:val="bullet"/>
      <w:lvlText w:val=""/>
      <w:lvlJc w:val="left"/>
      <w:pPr>
        <w:tabs>
          <w:tab w:val="num" w:pos="2880"/>
        </w:tabs>
        <w:ind w:left="2880" w:hanging="360"/>
      </w:pPr>
      <w:rPr>
        <w:rFonts w:hint="default" w:ascii="Symbol" w:hAnsi="Symbol"/>
      </w:rPr>
    </w:lvl>
    <w:lvl w:ilvl="4" w:tplc="97AE6184" w:tentative="1">
      <w:start w:val="1"/>
      <w:numFmt w:val="bullet"/>
      <w:lvlText w:val=""/>
      <w:lvlJc w:val="left"/>
      <w:pPr>
        <w:tabs>
          <w:tab w:val="num" w:pos="3600"/>
        </w:tabs>
        <w:ind w:left="3600" w:hanging="360"/>
      </w:pPr>
      <w:rPr>
        <w:rFonts w:hint="default" w:ascii="Symbol" w:hAnsi="Symbol"/>
      </w:rPr>
    </w:lvl>
    <w:lvl w:ilvl="5" w:tplc="9A9CFD10" w:tentative="1">
      <w:start w:val="1"/>
      <w:numFmt w:val="bullet"/>
      <w:lvlText w:val=""/>
      <w:lvlJc w:val="left"/>
      <w:pPr>
        <w:tabs>
          <w:tab w:val="num" w:pos="4320"/>
        </w:tabs>
        <w:ind w:left="4320" w:hanging="360"/>
      </w:pPr>
      <w:rPr>
        <w:rFonts w:hint="default" w:ascii="Symbol" w:hAnsi="Symbol"/>
      </w:rPr>
    </w:lvl>
    <w:lvl w:ilvl="6" w:tplc="F5EAD85E" w:tentative="1">
      <w:start w:val="1"/>
      <w:numFmt w:val="bullet"/>
      <w:lvlText w:val=""/>
      <w:lvlJc w:val="left"/>
      <w:pPr>
        <w:tabs>
          <w:tab w:val="num" w:pos="5040"/>
        </w:tabs>
        <w:ind w:left="5040" w:hanging="360"/>
      </w:pPr>
      <w:rPr>
        <w:rFonts w:hint="default" w:ascii="Symbol" w:hAnsi="Symbol"/>
      </w:rPr>
    </w:lvl>
    <w:lvl w:ilvl="7" w:tplc="333603C8" w:tentative="1">
      <w:start w:val="1"/>
      <w:numFmt w:val="bullet"/>
      <w:lvlText w:val=""/>
      <w:lvlJc w:val="left"/>
      <w:pPr>
        <w:tabs>
          <w:tab w:val="num" w:pos="5760"/>
        </w:tabs>
        <w:ind w:left="5760" w:hanging="360"/>
      </w:pPr>
      <w:rPr>
        <w:rFonts w:hint="default" w:ascii="Symbol" w:hAnsi="Symbol"/>
      </w:rPr>
    </w:lvl>
    <w:lvl w:ilvl="8" w:tplc="7EC00994"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17FA088C"/>
    <w:multiLevelType w:val="multilevel"/>
    <w:tmpl w:val="44C243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64B508E"/>
    <w:multiLevelType w:val="hybridMultilevel"/>
    <w:tmpl w:val="61CA218A"/>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7" w15:restartNumberingAfterBreak="0">
    <w:nsid w:val="36CA18BB"/>
    <w:multiLevelType w:val="multilevel"/>
    <w:tmpl w:val="D8CA5A36"/>
    <w:lvl w:ilvl="0">
      <w:start w:val="1"/>
      <w:numFmt w:val="bullet"/>
      <w:lvlText w:val="●"/>
      <w:lvlJc w:val="left"/>
      <w:pPr>
        <w:ind w:left="720" w:hanging="360"/>
      </w:pPr>
      <w:rPr>
        <w:rFonts w:ascii="Arial" w:hAnsi="Arial" w:eastAsia="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CB46F4"/>
    <w:multiLevelType w:val="hybridMultilevel"/>
    <w:tmpl w:val="800CDB7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3CE60279"/>
    <w:multiLevelType w:val="hybridMultilevel"/>
    <w:tmpl w:val="06345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0D316C1"/>
    <w:multiLevelType w:val="multilevel"/>
    <w:tmpl w:val="5FCA4860"/>
    <w:lvl w:ilvl="0">
      <w:start w:val="1"/>
      <w:numFmt w:val="bullet"/>
      <w:lvlText w:val="●"/>
      <w:lvlJc w:val="left"/>
      <w:pPr>
        <w:ind w:left="720" w:hanging="360"/>
      </w:pPr>
      <w:rPr>
        <w:rFonts w:ascii="Arial" w:hAnsi="Arial" w:eastAsia="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BC07C4"/>
    <w:multiLevelType w:val="multilevel"/>
    <w:tmpl w:val="3D728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82B50D3"/>
    <w:multiLevelType w:val="hybridMultilevel"/>
    <w:tmpl w:val="0FFEE47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4CDF431B"/>
    <w:multiLevelType w:val="multilevel"/>
    <w:tmpl w:val="3E047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5FE2C87"/>
    <w:multiLevelType w:val="multilevel"/>
    <w:tmpl w:val="09D0B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B575393"/>
    <w:multiLevelType w:val="multilevel"/>
    <w:tmpl w:val="10D8A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D38064D"/>
    <w:multiLevelType w:val="hybridMultilevel"/>
    <w:tmpl w:val="D414BFE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67BE2156"/>
    <w:multiLevelType w:val="multilevel"/>
    <w:tmpl w:val="2620E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7DB1C40"/>
    <w:multiLevelType w:val="multilevel"/>
    <w:tmpl w:val="F9D06A0A"/>
    <w:lvl w:ilvl="0">
      <w:start w:val="1"/>
      <w:numFmt w:val="bullet"/>
      <w:lvlText w:val="●"/>
      <w:lvlJc w:val="left"/>
      <w:pPr>
        <w:ind w:left="720" w:hanging="360"/>
      </w:pPr>
      <w:rPr>
        <w:rFonts w:ascii="Arial" w:hAnsi="Arial" w:eastAsia="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F962EA5"/>
    <w:multiLevelType w:val="multilevel"/>
    <w:tmpl w:val="45FC66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33C1D61"/>
    <w:multiLevelType w:val="multilevel"/>
    <w:tmpl w:val="6DF02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6B136E5"/>
    <w:multiLevelType w:val="hybridMultilevel"/>
    <w:tmpl w:val="4B8212B2"/>
    <w:lvl w:ilvl="0" w:tplc="4232CEAA">
      <w:start w:val="5"/>
      <w:numFmt w:val="bullet"/>
      <w:lvlText w:val="-"/>
      <w:lvlJc w:val="left"/>
      <w:pPr>
        <w:ind w:left="720" w:hanging="360"/>
      </w:pPr>
      <w:rPr>
        <w:rFonts w:hint="default" w:ascii="MyriadPro-Regular" w:hAnsi="MyriadPro-Regular" w:cs="MyriadPro-Regular"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92B2801"/>
    <w:multiLevelType w:val="hybridMultilevel"/>
    <w:tmpl w:val="F5D20164"/>
    <w:lvl w:ilvl="0" w:tplc="C3B6A11E">
      <w:start w:val="1"/>
      <w:numFmt w:val="bullet"/>
      <w:lvlText w:val="·"/>
      <w:lvlJc w:val="left"/>
      <w:pPr>
        <w:ind w:left="720" w:hanging="360"/>
      </w:pPr>
      <w:rPr>
        <w:rFonts w:hint="default" w:ascii="Symbol" w:hAnsi="Symbol"/>
      </w:rPr>
    </w:lvl>
    <w:lvl w:ilvl="1" w:tplc="7EB2019A">
      <w:start w:val="1"/>
      <w:numFmt w:val="bullet"/>
      <w:lvlText w:val="o"/>
      <w:lvlJc w:val="left"/>
      <w:pPr>
        <w:ind w:left="1440" w:hanging="360"/>
      </w:pPr>
      <w:rPr>
        <w:rFonts w:hint="default" w:ascii="Courier New" w:hAnsi="Courier New"/>
      </w:rPr>
    </w:lvl>
    <w:lvl w:ilvl="2" w:tplc="D8666726">
      <w:start w:val="1"/>
      <w:numFmt w:val="bullet"/>
      <w:lvlText w:val=""/>
      <w:lvlJc w:val="left"/>
      <w:pPr>
        <w:ind w:left="2160" w:hanging="360"/>
      </w:pPr>
      <w:rPr>
        <w:rFonts w:hint="default" w:ascii="Wingdings" w:hAnsi="Wingdings"/>
      </w:rPr>
    </w:lvl>
    <w:lvl w:ilvl="3" w:tplc="9494777E">
      <w:start w:val="1"/>
      <w:numFmt w:val="bullet"/>
      <w:lvlText w:val=""/>
      <w:lvlJc w:val="left"/>
      <w:pPr>
        <w:ind w:left="2880" w:hanging="360"/>
      </w:pPr>
      <w:rPr>
        <w:rFonts w:hint="default" w:ascii="Symbol" w:hAnsi="Symbol"/>
      </w:rPr>
    </w:lvl>
    <w:lvl w:ilvl="4" w:tplc="BAD27E2A">
      <w:start w:val="1"/>
      <w:numFmt w:val="bullet"/>
      <w:lvlText w:val="o"/>
      <w:lvlJc w:val="left"/>
      <w:pPr>
        <w:ind w:left="3600" w:hanging="360"/>
      </w:pPr>
      <w:rPr>
        <w:rFonts w:hint="default" w:ascii="Courier New" w:hAnsi="Courier New"/>
      </w:rPr>
    </w:lvl>
    <w:lvl w:ilvl="5" w:tplc="88FCC6A4">
      <w:start w:val="1"/>
      <w:numFmt w:val="bullet"/>
      <w:lvlText w:val=""/>
      <w:lvlJc w:val="left"/>
      <w:pPr>
        <w:ind w:left="4320" w:hanging="360"/>
      </w:pPr>
      <w:rPr>
        <w:rFonts w:hint="default" w:ascii="Wingdings" w:hAnsi="Wingdings"/>
      </w:rPr>
    </w:lvl>
    <w:lvl w:ilvl="6" w:tplc="3C6A35F6">
      <w:start w:val="1"/>
      <w:numFmt w:val="bullet"/>
      <w:lvlText w:val=""/>
      <w:lvlJc w:val="left"/>
      <w:pPr>
        <w:ind w:left="5040" w:hanging="360"/>
      </w:pPr>
      <w:rPr>
        <w:rFonts w:hint="default" w:ascii="Symbol" w:hAnsi="Symbol"/>
      </w:rPr>
    </w:lvl>
    <w:lvl w:ilvl="7" w:tplc="843684D0">
      <w:start w:val="1"/>
      <w:numFmt w:val="bullet"/>
      <w:lvlText w:val="o"/>
      <w:lvlJc w:val="left"/>
      <w:pPr>
        <w:ind w:left="5760" w:hanging="360"/>
      </w:pPr>
      <w:rPr>
        <w:rFonts w:hint="default" w:ascii="Courier New" w:hAnsi="Courier New"/>
      </w:rPr>
    </w:lvl>
    <w:lvl w:ilvl="8" w:tplc="92BCCD88">
      <w:start w:val="1"/>
      <w:numFmt w:val="bullet"/>
      <w:lvlText w:val=""/>
      <w:lvlJc w:val="left"/>
      <w:pPr>
        <w:ind w:left="6480" w:hanging="360"/>
      </w:pPr>
      <w:rPr>
        <w:rFonts w:hint="default" w:ascii="Wingdings" w:hAnsi="Wingdings"/>
      </w:rPr>
    </w:lvl>
  </w:abstractNum>
  <w:num w:numId="24">
    <w:abstractNumId w:val="23"/>
  </w:num>
  <w:num w:numId="1">
    <w:abstractNumId w:val="22"/>
  </w:num>
  <w:num w:numId="2">
    <w:abstractNumId w:val="17"/>
  </w:num>
  <w:num w:numId="3">
    <w:abstractNumId w:val="14"/>
  </w:num>
  <w:num w:numId="4">
    <w:abstractNumId w:val="13"/>
  </w:num>
  <w:num w:numId="5">
    <w:abstractNumId w:val="7"/>
  </w:num>
  <w:num w:numId="6">
    <w:abstractNumId w:val="21"/>
  </w:num>
  <w:num w:numId="7">
    <w:abstractNumId w:val="12"/>
  </w:num>
  <w:num w:numId="8">
    <w:abstractNumId w:val="10"/>
  </w:num>
  <w:num w:numId="9">
    <w:abstractNumId w:val="15"/>
  </w:num>
  <w:num w:numId="10">
    <w:abstractNumId w:val="19"/>
  </w:num>
  <w:num w:numId="11">
    <w:abstractNumId w:val="20"/>
  </w:num>
  <w:num w:numId="12">
    <w:abstractNumId w:val="0"/>
  </w:num>
  <w:num w:numId="13">
    <w:abstractNumId w:val="5"/>
  </w:num>
  <w:num w:numId="14">
    <w:abstractNumId w:val="2"/>
  </w:num>
  <w:num w:numId="15">
    <w:abstractNumId w:val="8"/>
  </w:num>
  <w:num w:numId="16">
    <w:abstractNumId w:val="16"/>
  </w:num>
  <w:num w:numId="17">
    <w:abstractNumId w:val="6"/>
  </w:num>
  <w:num w:numId="18">
    <w:abstractNumId w:val="18"/>
  </w:num>
  <w:num w:numId="19">
    <w:abstractNumId w:val="1"/>
  </w:num>
  <w:num w:numId="20">
    <w:abstractNumId w:val="11"/>
  </w:num>
  <w:num w:numId="21">
    <w:abstractNumId w:val="3"/>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33F"/>
    <w:rsid w:val="00041BD6"/>
    <w:rsid w:val="000923E6"/>
    <w:rsid w:val="000B3762"/>
    <w:rsid w:val="000C3BB7"/>
    <w:rsid w:val="00111819"/>
    <w:rsid w:val="0011671E"/>
    <w:rsid w:val="00136814"/>
    <w:rsid w:val="00193AA3"/>
    <w:rsid w:val="001A13FE"/>
    <w:rsid w:val="00240702"/>
    <w:rsid w:val="00262E60"/>
    <w:rsid w:val="00272850"/>
    <w:rsid w:val="003272FA"/>
    <w:rsid w:val="00382875"/>
    <w:rsid w:val="003A270E"/>
    <w:rsid w:val="003C3723"/>
    <w:rsid w:val="003F1DDE"/>
    <w:rsid w:val="003F65CD"/>
    <w:rsid w:val="0040411B"/>
    <w:rsid w:val="00423CA3"/>
    <w:rsid w:val="00443950"/>
    <w:rsid w:val="0045595B"/>
    <w:rsid w:val="00465791"/>
    <w:rsid w:val="00472EC8"/>
    <w:rsid w:val="00476030"/>
    <w:rsid w:val="00476A8F"/>
    <w:rsid w:val="004E2289"/>
    <w:rsid w:val="00551A22"/>
    <w:rsid w:val="005A4A63"/>
    <w:rsid w:val="005C233F"/>
    <w:rsid w:val="005E5F87"/>
    <w:rsid w:val="006114EB"/>
    <w:rsid w:val="006447AA"/>
    <w:rsid w:val="006A6F73"/>
    <w:rsid w:val="007306C1"/>
    <w:rsid w:val="00751B85"/>
    <w:rsid w:val="00776C6A"/>
    <w:rsid w:val="0078273F"/>
    <w:rsid w:val="007A2122"/>
    <w:rsid w:val="00833DAD"/>
    <w:rsid w:val="00861C10"/>
    <w:rsid w:val="00873009"/>
    <w:rsid w:val="00903C15"/>
    <w:rsid w:val="0094205F"/>
    <w:rsid w:val="00944290"/>
    <w:rsid w:val="0098679A"/>
    <w:rsid w:val="009874AD"/>
    <w:rsid w:val="009C7280"/>
    <w:rsid w:val="00A203DE"/>
    <w:rsid w:val="00A311C5"/>
    <w:rsid w:val="00A41ABD"/>
    <w:rsid w:val="00AA20C1"/>
    <w:rsid w:val="00AE3D83"/>
    <w:rsid w:val="00B5792A"/>
    <w:rsid w:val="00C20F31"/>
    <w:rsid w:val="00C9185B"/>
    <w:rsid w:val="00CF4F85"/>
    <w:rsid w:val="00D00C6D"/>
    <w:rsid w:val="00D7428D"/>
    <w:rsid w:val="00DB7D63"/>
    <w:rsid w:val="00DC6E96"/>
    <w:rsid w:val="00E07445"/>
    <w:rsid w:val="00E12CE0"/>
    <w:rsid w:val="00E23B76"/>
    <w:rsid w:val="00EA1720"/>
    <w:rsid w:val="00EE3422"/>
    <w:rsid w:val="00EE7F83"/>
    <w:rsid w:val="00F32846"/>
    <w:rsid w:val="00FA29C8"/>
    <w:rsid w:val="00FE0986"/>
    <w:rsid w:val="00FF1018"/>
    <w:rsid w:val="00FF7B91"/>
    <w:rsid w:val="01BEA3B2"/>
    <w:rsid w:val="078E1E4C"/>
    <w:rsid w:val="0BD064E9"/>
    <w:rsid w:val="0E3549FA"/>
    <w:rsid w:val="10247595"/>
    <w:rsid w:val="11465096"/>
    <w:rsid w:val="116D0C47"/>
    <w:rsid w:val="146F0C28"/>
    <w:rsid w:val="15263A1F"/>
    <w:rsid w:val="1528E649"/>
    <w:rsid w:val="1877FF2B"/>
    <w:rsid w:val="1F3C00F6"/>
    <w:rsid w:val="20F8375D"/>
    <w:rsid w:val="210D0382"/>
    <w:rsid w:val="21733E85"/>
    <w:rsid w:val="28EC3220"/>
    <w:rsid w:val="29A9CF13"/>
    <w:rsid w:val="2E6BF294"/>
    <w:rsid w:val="2F3C831A"/>
    <w:rsid w:val="34ABE737"/>
    <w:rsid w:val="3546461F"/>
    <w:rsid w:val="36E1E977"/>
    <w:rsid w:val="39595282"/>
    <w:rsid w:val="43A7A22D"/>
    <w:rsid w:val="44B0CE05"/>
    <w:rsid w:val="47D865FF"/>
    <w:rsid w:val="47D98DEA"/>
    <w:rsid w:val="4BFEFE79"/>
    <w:rsid w:val="4CBF5901"/>
    <w:rsid w:val="4CD4388E"/>
    <w:rsid w:val="4F7BC0F0"/>
    <w:rsid w:val="53E1B5B4"/>
    <w:rsid w:val="586744FA"/>
    <w:rsid w:val="5A566E71"/>
    <w:rsid w:val="5B1C9616"/>
    <w:rsid w:val="5DADD9A7"/>
    <w:rsid w:val="5EDE61E0"/>
    <w:rsid w:val="5F6720F3"/>
    <w:rsid w:val="5FCAE2F9"/>
    <w:rsid w:val="60E73541"/>
    <w:rsid w:val="6144FC4A"/>
    <w:rsid w:val="636DA329"/>
    <w:rsid w:val="66124DF7"/>
    <w:rsid w:val="66CC5365"/>
    <w:rsid w:val="677C94AB"/>
    <w:rsid w:val="68193F02"/>
    <w:rsid w:val="6B2FE9AA"/>
    <w:rsid w:val="6DDFF7D1"/>
    <w:rsid w:val="73768B3E"/>
    <w:rsid w:val="74F246B7"/>
    <w:rsid w:val="781E9A32"/>
    <w:rsid w:val="7EEC81FC"/>
    <w:rsid w:val="7F148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18B05"/>
  <w15:docId w15:val="{72940DB7-B3BF-4A39-ABC8-787D0BA8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76A8F"/>
    <w:pPr>
      <w:tabs>
        <w:tab w:val="center" w:pos="4513"/>
        <w:tab w:val="right" w:pos="9026"/>
      </w:tabs>
      <w:spacing w:line="240" w:lineRule="auto"/>
    </w:pPr>
  </w:style>
  <w:style w:type="character" w:styleId="HeaderChar" w:customStyle="1">
    <w:name w:val="Header Char"/>
    <w:basedOn w:val="DefaultParagraphFont"/>
    <w:link w:val="Header"/>
    <w:uiPriority w:val="99"/>
    <w:rsid w:val="00476A8F"/>
  </w:style>
  <w:style w:type="paragraph" w:styleId="Footer">
    <w:name w:val="footer"/>
    <w:basedOn w:val="Normal"/>
    <w:link w:val="FooterChar"/>
    <w:uiPriority w:val="99"/>
    <w:unhideWhenUsed/>
    <w:rsid w:val="00476A8F"/>
    <w:pPr>
      <w:tabs>
        <w:tab w:val="center" w:pos="4513"/>
        <w:tab w:val="right" w:pos="9026"/>
      </w:tabs>
      <w:spacing w:line="240" w:lineRule="auto"/>
    </w:pPr>
  </w:style>
  <w:style w:type="character" w:styleId="FooterChar" w:customStyle="1">
    <w:name w:val="Footer Char"/>
    <w:basedOn w:val="DefaultParagraphFont"/>
    <w:link w:val="Footer"/>
    <w:uiPriority w:val="99"/>
    <w:rsid w:val="00476A8F"/>
  </w:style>
  <w:style w:type="paragraph" w:styleId="ListParagraph">
    <w:name w:val="List Paragraph"/>
    <w:basedOn w:val="Normal"/>
    <w:uiPriority w:val="34"/>
    <w:qFormat/>
    <w:rsid w:val="00476A8F"/>
    <w:pPr>
      <w:spacing w:after="200"/>
      <w:ind w:left="720"/>
      <w:contextualSpacing/>
    </w:pPr>
    <w:rPr>
      <w:rFonts w:eastAsiaTheme="minorHAnsi" w:cstheme="minorBidi"/>
      <w:sz w:val="24"/>
      <w:lang w:eastAsia="en-US"/>
    </w:rPr>
  </w:style>
  <w:style w:type="character" w:styleId="normaltextrun" w:customStyle="1">
    <w:name w:val="normaltextrun"/>
    <w:basedOn w:val="DefaultParagraphFont"/>
    <w:rsid w:val="00272850"/>
  </w:style>
  <w:style w:type="character" w:styleId="eop" w:customStyle="1">
    <w:name w:val="eop"/>
    <w:basedOn w:val="DefaultParagraphFont"/>
    <w:rsid w:val="00272850"/>
  </w:style>
  <w:style w:type="character" w:styleId="Hyperlink">
    <w:name w:val="Hyperlink"/>
    <w:basedOn w:val="DefaultParagraphFont"/>
    <w:uiPriority w:val="99"/>
    <w:unhideWhenUsed/>
    <w:rsid w:val="001A13FE"/>
    <w:rPr>
      <w:color w:val="0000FF" w:themeColor="hyperlink"/>
      <w:u w:val="single"/>
    </w:rPr>
  </w:style>
  <w:style w:type="paragraph" w:styleId="NormalWeb">
    <w:name w:val="Normal (Web)"/>
    <w:basedOn w:val="Normal"/>
    <w:uiPriority w:val="99"/>
    <w:semiHidden/>
    <w:unhideWhenUsed/>
    <w:rsid w:val="00476030"/>
    <w:pPr>
      <w:spacing w:before="100" w:beforeAutospacing="1" w:after="100" w:afterAutospacing="1" w:line="240" w:lineRule="auto"/>
    </w:pPr>
    <w:rPr>
      <w:rFonts w:ascii="Times New Roman" w:hAnsi="Times New Roman" w:eastAsia="Times New Roman" w:cs="Times New Roman"/>
      <w:sz w:val="24"/>
      <w:szCs w:val="24"/>
    </w:rPr>
  </w:style>
  <w:style w:type="paragraph" w:styleId="paragraph" w:customStyle="1">
    <w:name w:val="paragraph"/>
    <w:basedOn w:val="Normal"/>
    <w:rsid w:val="007A2122"/>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14051">
      <w:bodyDiv w:val="1"/>
      <w:marLeft w:val="0"/>
      <w:marRight w:val="0"/>
      <w:marTop w:val="0"/>
      <w:marBottom w:val="0"/>
      <w:divBdr>
        <w:top w:val="none" w:sz="0" w:space="0" w:color="auto"/>
        <w:left w:val="none" w:sz="0" w:space="0" w:color="auto"/>
        <w:bottom w:val="none" w:sz="0" w:space="0" w:color="auto"/>
        <w:right w:val="none" w:sz="0" w:space="0" w:color="auto"/>
      </w:divBdr>
    </w:div>
    <w:div w:id="339895033">
      <w:bodyDiv w:val="1"/>
      <w:marLeft w:val="0"/>
      <w:marRight w:val="0"/>
      <w:marTop w:val="0"/>
      <w:marBottom w:val="0"/>
      <w:divBdr>
        <w:top w:val="none" w:sz="0" w:space="0" w:color="auto"/>
        <w:left w:val="none" w:sz="0" w:space="0" w:color="auto"/>
        <w:bottom w:val="none" w:sz="0" w:space="0" w:color="auto"/>
        <w:right w:val="none" w:sz="0" w:space="0" w:color="auto"/>
      </w:divBdr>
      <w:divsChild>
        <w:div w:id="1011369950">
          <w:marLeft w:val="0"/>
          <w:marRight w:val="0"/>
          <w:marTop w:val="0"/>
          <w:marBottom w:val="0"/>
          <w:divBdr>
            <w:top w:val="none" w:sz="0" w:space="0" w:color="auto"/>
            <w:left w:val="none" w:sz="0" w:space="0" w:color="auto"/>
            <w:bottom w:val="none" w:sz="0" w:space="0" w:color="auto"/>
            <w:right w:val="none" w:sz="0" w:space="0" w:color="auto"/>
          </w:divBdr>
        </w:div>
        <w:div w:id="663974909">
          <w:marLeft w:val="0"/>
          <w:marRight w:val="0"/>
          <w:marTop w:val="0"/>
          <w:marBottom w:val="0"/>
          <w:divBdr>
            <w:top w:val="none" w:sz="0" w:space="0" w:color="auto"/>
            <w:left w:val="none" w:sz="0" w:space="0" w:color="auto"/>
            <w:bottom w:val="none" w:sz="0" w:space="0" w:color="auto"/>
            <w:right w:val="none" w:sz="0" w:space="0" w:color="auto"/>
          </w:divBdr>
        </w:div>
        <w:div w:id="1306814564">
          <w:marLeft w:val="0"/>
          <w:marRight w:val="0"/>
          <w:marTop w:val="0"/>
          <w:marBottom w:val="0"/>
          <w:divBdr>
            <w:top w:val="none" w:sz="0" w:space="0" w:color="auto"/>
            <w:left w:val="none" w:sz="0" w:space="0" w:color="auto"/>
            <w:bottom w:val="none" w:sz="0" w:space="0" w:color="auto"/>
            <w:right w:val="none" w:sz="0" w:space="0" w:color="auto"/>
          </w:divBdr>
        </w:div>
        <w:div w:id="1747605292">
          <w:marLeft w:val="0"/>
          <w:marRight w:val="0"/>
          <w:marTop w:val="0"/>
          <w:marBottom w:val="0"/>
          <w:divBdr>
            <w:top w:val="none" w:sz="0" w:space="0" w:color="auto"/>
            <w:left w:val="none" w:sz="0" w:space="0" w:color="auto"/>
            <w:bottom w:val="none" w:sz="0" w:space="0" w:color="auto"/>
            <w:right w:val="none" w:sz="0" w:space="0" w:color="auto"/>
          </w:divBdr>
        </w:div>
        <w:div w:id="1718359746">
          <w:marLeft w:val="0"/>
          <w:marRight w:val="0"/>
          <w:marTop w:val="0"/>
          <w:marBottom w:val="0"/>
          <w:divBdr>
            <w:top w:val="none" w:sz="0" w:space="0" w:color="auto"/>
            <w:left w:val="none" w:sz="0" w:space="0" w:color="auto"/>
            <w:bottom w:val="none" w:sz="0" w:space="0" w:color="auto"/>
            <w:right w:val="none" w:sz="0" w:space="0" w:color="auto"/>
          </w:divBdr>
        </w:div>
        <w:div w:id="594093709">
          <w:marLeft w:val="0"/>
          <w:marRight w:val="0"/>
          <w:marTop w:val="0"/>
          <w:marBottom w:val="0"/>
          <w:divBdr>
            <w:top w:val="none" w:sz="0" w:space="0" w:color="auto"/>
            <w:left w:val="none" w:sz="0" w:space="0" w:color="auto"/>
            <w:bottom w:val="none" w:sz="0" w:space="0" w:color="auto"/>
            <w:right w:val="none" w:sz="0" w:space="0" w:color="auto"/>
          </w:divBdr>
        </w:div>
      </w:divsChild>
    </w:div>
    <w:div w:id="795098662">
      <w:bodyDiv w:val="1"/>
      <w:marLeft w:val="0"/>
      <w:marRight w:val="0"/>
      <w:marTop w:val="0"/>
      <w:marBottom w:val="0"/>
      <w:divBdr>
        <w:top w:val="none" w:sz="0" w:space="0" w:color="auto"/>
        <w:left w:val="none" w:sz="0" w:space="0" w:color="auto"/>
        <w:bottom w:val="none" w:sz="0" w:space="0" w:color="auto"/>
        <w:right w:val="none" w:sz="0" w:space="0" w:color="auto"/>
      </w:divBdr>
    </w:div>
    <w:div w:id="1233736898">
      <w:bodyDiv w:val="1"/>
      <w:marLeft w:val="0"/>
      <w:marRight w:val="0"/>
      <w:marTop w:val="0"/>
      <w:marBottom w:val="0"/>
      <w:divBdr>
        <w:top w:val="none" w:sz="0" w:space="0" w:color="auto"/>
        <w:left w:val="none" w:sz="0" w:space="0" w:color="auto"/>
        <w:bottom w:val="none" w:sz="0" w:space="0" w:color="auto"/>
        <w:right w:val="none" w:sz="0" w:space="0" w:color="auto"/>
      </w:divBdr>
      <w:divsChild>
        <w:div w:id="2022320054">
          <w:marLeft w:val="0"/>
          <w:marRight w:val="0"/>
          <w:marTop w:val="0"/>
          <w:marBottom w:val="0"/>
          <w:divBdr>
            <w:top w:val="none" w:sz="0" w:space="0" w:color="auto"/>
            <w:left w:val="none" w:sz="0" w:space="0" w:color="auto"/>
            <w:bottom w:val="none" w:sz="0" w:space="0" w:color="auto"/>
            <w:right w:val="none" w:sz="0" w:space="0" w:color="auto"/>
          </w:divBdr>
        </w:div>
        <w:div w:id="237907901">
          <w:marLeft w:val="0"/>
          <w:marRight w:val="0"/>
          <w:marTop w:val="0"/>
          <w:marBottom w:val="0"/>
          <w:divBdr>
            <w:top w:val="none" w:sz="0" w:space="0" w:color="auto"/>
            <w:left w:val="none" w:sz="0" w:space="0" w:color="auto"/>
            <w:bottom w:val="none" w:sz="0" w:space="0" w:color="auto"/>
            <w:right w:val="none" w:sz="0" w:space="0" w:color="auto"/>
          </w:divBdr>
        </w:div>
        <w:div w:id="1885941737">
          <w:marLeft w:val="0"/>
          <w:marRight w:val="0"/>
          <w:marTop w:val="0"/>
          <w:marBottom w:val="0"/>
          <w:divBdr>
            <w:top w:val="none" w:sz="0" w:space="0" w:color="auto"/>
            <w:left w:val="none" w:sz="0" w:space="0" w:color="auto"/>
            <w:bottom w:val="none" w:sz="0" w:space="0" w:color="auto"/>
            <w:right w:val="none" w:sz="0" w:space="0" w:color="auto"/>
          </w:divBdr>
          <w:divsChild>
            <w:div w:id="1641030094">
              <w:marLeft w:val="0"/>
              <w:marRight w:val="0"/>
              <w:marTop w:val="0"/>
              <w:marBottom w:val="0"/>
              <w:divBdr>
                <w:top w:val="none" w:sz="0" w:space="0" w:color="auto"/>
                <w:left w:val="none" w:sz="0" w:space="0" w:color="auto"/>
                <w:bottom w:val="none" w:sz="0" w:space="0" w:color="auto"/>
                <w:right w:val="none" w:sz="0" w:space="0" w:color="auto"/>
              </w:divBdr>
            </w:div>
          </w:divsChild>
        </w:div>
        <w:div w:id="1213227760">
          <w:marLeft w:val="0"/>
          <w:marRight w:val="0"/>
          <w:marTop w:val="0"/>
          <w:marBottom w:val="0"/>
          <w:divBdr>
            <w:top w:val="none" w:sz="0" w:space="0" w:color="auto"/>
            <w:left w:val="none" w:sz="0" w:space="0" w:color="auto"/>
            <w:bottom w:val="none" w:sz="0" w:space="0" w:color="auto"/>
            <w:right w:val="none" w:sz="0" w:space="0" w:color="auto"/>
          </w:divBdr>
          <w:divsChild>
            <w:div w:id="878981115">
              <w:marLeft w:val="0"/>
              <w:marRight w:val="0"/>
              <w:marTop w:val="0"/>
              <w:marBottom w:val="0"/>
              <w:divBdr>
                <w:top w:val="none" w:sz="0" w:space="0" w:color="auto"/>
                <w:left w:val="none" w:sz="0" w:space="0" w:color="auto"/>
                <w:bottom w:val="none" w:sz="0" w:space="0" w:color="auto"/>
                <w:right w:val="none" w:sz="0" w:space="0" w:color="auto"/>
              </w:divBdr>
            </w:div>
            <w:div w:id="1260143973">
              <w:marLeft w:val="0"/>
              <w:marRight w:val="0"/>
              <w:marTop w:val="0"/>
              <w:marBottom w:val="0"/>
              <w:divBdr>
                <w:top w:val="none" w:sz="0" w:space="0" w:color="auto"/>
                <w:left w:val="none" w:sz="0" w:space="0" w:color="auto"/>
                <w:bottom w:val="none" w:sz="0" w:space="0" w:color="auto"/>
                <w:right w:val="none" w:sz="0" w:space="0" w:color="auto"/>
              </w:divBdr>
            </w:div>
            <w:div w:id="1657295092">
              <w:marLeft w:val="0"/>
              <w:marRight w:val="0"/>
              <w:marTop w:val="0"/>
              <w:marBottom w:val="0"/>
              <w:divBdr>
                <w:top w:val="none" w:sz="0" w:space="0" w:color="auto"/>
                <w:left w:val="none" w:sz="0" w:space="0" w:color="auto"/>
                <w:bottom w:val="none" w:sz="0" w:space="0" w:color="auto"/>
                <w:right w:val="none" w:sz="0" w:space="0" w:color="auto"/>
              </w:divBdr>
            </w:div>
            <w:div w:id="7897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9045">
      <w:bodyDiv w:val="1"/>
      <w:marLeft w:val="0"/>
      <w:marRight w:val="0"/>
      <w:marTop w:val="0"/>
      <w:marBottom w:val="0"/>
      <w:divBdr>
        <w:top w:val="none" w:sz="0" w:space="0" w:color="auto"/>
        <w:left w:val="none" w:sz="0" w:space="0" w:color="auto"/>
        <w:bottom w:val="none" w:sz="0" w:space="0" w:color="auto"/>
        <w:right w:val="none" w:sz="0" w:space="0" w:color="auto"/>
      </w:divBdr>
      <w:divsChild>
        <w:div w:id="560866122">
          <w:marLeft w:val="0"/>
          <w:marRight w:val="0"/>
          <w:marTop w:val="0"/>
          <w:marBottom w:val="0"/>
          <w:divBdr>
            <w:top w:val="none" w:sz="0" w:space="0" w:color="auto"/>
            <w:left w:val="none" w:sz="0" w:space="0" w:color="auto"/>
            <w:bottom w:val="none" w:sz="0" w:space="0" w:color="auto"/>
            <w:right w:val="none" w:sz="0" w:space="0" w:color="auto"/>
          </w:divBdr>
        </w:div>
        <w:div w:id="1756441957">
          <w:marLeft w:val="0"/>
          <w:marRight w:val="0"/>
          <w:marTop w:val="0"/>
          <w:marBottom w:val="0"/>
          <w:divBdr>
            <w:top w:val="none" w:sz="0" w:space="0" w:color="auto"/>
            <w:left w:val="none" w:sz="0" w:space="0" w:color="auto"/>
            <w:bottom w:val="none" w:sz="0" w:space="0" w:color="auto"/>
            <w:right w:val="none" w:sz="0" w:space="0" w:color="auto"/>
          </w:divBdr>
        </w:div>
        <w:div w:id="513231816">
          <w:marLeft w:val="0"/>
          <w:marRight w:val="0"/>
          <w:marTop w:val="0"/>
          <w:marBottom w:val="0"/>
          <w:divBdr>
            <w:top w:val="none" w:sz="0" w:space="0" w:color="auto"/>
            <w:left w:val="none" w:sz="0" w:space="0" w:color="auto"/>
            <w:bottom w:val="none" w:sz="0" w:space="0" w:color="auto"/>
            <w:right w:val="none" w:sz="0" w:space="0" w:color="auto"/>
          </w:divBdr>
        </w:div>
      </w:divsChild>
    </w:div>
    <w:div w:id="1671249408">
      <w:bodyDiv w:val="1"/>
      <w:marLeft w:val="0"/>
      <w:marRight w:val="0"/>
      <w:marTop w:val="0"/>
      <w:marBottom w:val="0"/>
      <w:divBdr>
        <w:top w:val="none" w:sz="0" w:space="0" w:color="auto"/>
        <w:left w:val="none" w:sz="0" w:space="0" w:color="auto"/>
        <w:bottom w:val="none" w:sz="0" w:space="0" w:color="auto"/>
        <w:right w:val="none" w:sz="0" w:space="0" w:color="auto"/>
      </w:divBdr>
      <w:divsChild>
        <w:div w:id="871655117">
          <w:marLeft w:val="0"/>
          <w:marRight w:val="0"/>
          <w:marTop w:val="0"/>
          <w:marBottom w:val="0"/>
          <w:divBdr>
            <w:top w:val="none" w:sz="0" w:space="0" w:color="auto"/>
            <w:left w:val="none" w:sz="0" w:space="0" w:color="auto"/>
            <w:bottom w:val="none" w:sz="0" w:space="0" w:color="auto"/>
            <w:right w:val="none" w:sz="0" w:space="0" w:color="auto"/>
          </w:divBdr>
        </w:div>
        <w:div w:id="23530987">
          <w:marLeft w:val="0"/>
          <w:marRight w:val="0"/>
          <w:marTop w:val="0"/>
          <w:marBottom w:val="0"/>
          <w:divBdr>
            <w:top w:val="none" w:sz="0" w:space="0" w:color="auto"/>
            <w:left w:val="none" w:sz="0" w:space="0" w:color="auto"/>
            <w:bottom w:val="none" w:sz="0" w:space="0" w:color="auto"/>
            <w:right w:val="none" w:sz="0" w:space="0" w:color="auto"/>
          </w:divBdr>
        </w:div>
        <w:div w:id="343868619">
          <w:marLeft w:val="0"/>
          <w:marRight w:val="0"/>
          <w:marTop w:val="0"/>
          <w:marBottom w:val="0"/>
          <w:divBdr>
            <w:top w:val="none" w:sz="0" w:space="0" w:color="auto"/>
            <w:left w:val="none" w:sz="0" w:space="0" w:color="auto"/>
            <w:bottom w:val="none" w:sz="0" w:space="0" w:color="auto"/>
            <w:right w:val="none" w:sz="0" w:space="0" w:color="auto"/>
          </w:divBdr>
        </w:div>
      </w:divsChild>
    </w:div>
    <w:div w:id="2144038751">
      <w:bodyDiv w:val="1"/>
      <w:marLeft w:val="0"/>
      <w:marRight w:val="0"/>
      <w:marTop w:val="0"/>
      <w:marBottom w:val="0"/>
      <w:divBdr>
        <w:top w:val="none" w:sz="0" w:space="0" w:color="auto"/>
        <w:left w:val="none" w:sz="0" w:space="0" w:color="auto"/>
        <w:bottom w:val="none" w:sz="0" w:space="0" w:color="auto"/>
        <w:right w:val="none" w:sz="0" w:space="0" w:color="auto"/>
      </w:divBdr>
      <w:divsChild>
        <w:div w:id="2044281354">
          <w:marLeft w:val="0"/>
          <w:marRight w:val="0"/>
          <w:marTop w:val="0"/>
          <w:marBottom w:val="0"/>
          <w:divBdr>
            <w:top w:val="none" w:sz="0" w:space="0" w:color="auto"/>
            <w:left w:val="none" w:sz="0" w:space="0" w:color="auto"/>
            <w:bottom w:val="none" w:sz="0" w:space="0" w:color="auto"/>
            <w:right w:val="none" w:sz="0" w:space="0" w:color="auto"/>
          </w:divBdr>
        </w:div>
        <w:div w:id="3265935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pn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3.png" Id="rId12" /><Relationship Type="http://schemas.openxmlformats.org/officeDocument/2006/relationships/hyperlink" Target="mailto:volunteers@caliverpool.org.uk" TargetMode="External" Id="rId17"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image" Target="media/image6.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5.png"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E56BBA8CE59147B1C85F61FC48A536" ma:contentTypeVersion="27" ma:contentTypeDescription="Create a new document." ma:contentTypeScope="" ma:versionID="c7857db6818b3a69c78a61e7d318b16b">
  <xsd:schema xmlns:xsd="http://www.w3.org/2001/XMLSchema" xmlns:xs="http://www.w3.org/2001/XMLSchema" xmlns:p="http://schemas.microsoft.com/office/2006/metadata/properties" xmlns:ns2="44aa04ed-30a2-436d-9396-0c88639bd787" xmlns:ns3="891fd4b7-f429-4dc5-8084-937b064d3672" targetNamespace="http://schemas.microsoft.com/office/2006/metadata/properties" ma:root="true" ma:fieldsID="e7fde505cbe6f7679b6c205194a481c5" ns2:_="" ns3:_="">
    <xsd:import namespace="44aa04ed-30a2-436d-9396-0c88639bd787"/>
    <xsd:import namespace="891fd4b7-f429-4dc5-8084-937b064d36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ID_x0020_Badge" minOccurs="0"/>
                <xsd:element ref="ns2:MediaServiceGenerationTime" minOccurs="0"/>
                <xsd:element ref="ns2:MediaServiceEventHashCode" minOccurs="0"/>
                <xsd:element ref="ns2:MediaServiceLocation" minOccurs="0"/>
                <xsd:element ref="ns2:Date_x0020_left" minOccurs="0"/>
                <xsd:element ref="ns2:Onleave" minOccurs="0"/>
                <xsd:element ref="ns2:BadgeReplacement" minOccurs="0"/>
                <xsd:element ref="ns2: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a04ed-30a2-436d-9396-0c88639bd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ID_x0020_Badge" ma:index="15" nillable="true" ma:displayName="ID Badge" ma:default="0" ma:internalName="ID_x0020_Badge">
      <xsd:simpleType>
        <xsd:restriction base="dms:Boolea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Date_x0020_left" ma:index="19" nillable="true" ma:displayName="Date left" ma:format="DateOnly" ma:internalName="Date_x0020_left">
      <xsd:simpleType>
        <xsd:restriction base="dms:DateTime"/>
      </xsd:simpleType>
    </xsd:element>
    <xsd:element name="Onleave" ma:index="20" nillable="true" ma:displayName="On leave" ma:default="0" ma:format="Dropdown" ma:internalName="Onleave">
      <xsd:simpleType>
        <xsd:restriction base="dms:Boolean"/>
      </xsd:simpleType>
    </xsd:element>
    <xsd:element name="BadgeReplacement" ma:index="21" nillable="true" ma:displayName="Badge Replacement" ma:format="DateOnly" ma:internalName="BadgeReplacement">
      <xsd:simpleType>
        <xsd:restriction base="dms:DateTime"/>
      </xsd:simpleType>
    </xsd:element>
    <xsd:element name="Status" ma:index="22" nillable="true" ma:displayName="Status" ma:internalName="Status">
      <xsd:simpleType>
        <xsd:restriction base="dms:Text">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b4f2b1d-c185-420b-b074-dd5dfa5be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1fd4b7-f429-4dc5-8084-937b064d36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320b2032-cccb-4489-9c30-8669224ca209}" ma:internalName="TaxCatchAll" ma:showField="CatchAllData" ma:web="891fd4b7-f429-4dc5-8084-937b064d3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D_x0020_Badge xmlns="44aa04ed-30a2-436d-9396-0c88639bd787">false</ID_x0020_Badge>
    <Onleave xmlns="44aa04ed-30a2-436d-9396-0c88639bd787">false</Onleave>
    <Status xmlns="44aa04ed-30a2-436d-9396-0c88639bd787" xsi:nil="true"/>
    <Date_x0020_left xmlns="44aa04ed-30a2-436d-9396-0c88639bd787" xsi:nil="true"/>
    <BadgeReplacement xmlns="44aa04ed-30a2-436d-9396-0c88639bd787" xsi:nil="true"/>
    <lcf76f155ced4ddcb4097134ff3c332f xmlns="44aa04ed-30a2-436d-9396-0c88639bd787">
      <Terms xmlns="http://schemas.microsoft.com/office/infopath/2007/PartnerControls"/>
    </lcf76f155ced4ddcb4097134ff3c332f>
    <TaxCatchAll xmlns="891fd4b7-f429-4dc5-8084-937b064d36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9FC0F-C5AA-47F5-BFFE-0E960403BE41}"/>
</file>

<file path=customXml/itemProps2.xml><?xml version="1.0" encoding="utf-8"?>
<ds:datastoreItem xmlns:ds="http://schemas.openxmlformats.org/officeDocument/2006/customXml" ds:itemID="{934BCC51-AD5F-4033-B5C3-311260799540}">
  <ds:schemaRefs>
    <ds:schemaRef ds:uri="http://schemas.microsoft.com/office/2006/metadata/properties"/>
    <ds:schemaRef ds:uri="http://schemas.microsoft.com/office/infopath/2007/PartnerControls"/>
    <ds:schemaRef ds:uri="44aa04ed-30a2-436d-9396-0c88639bd787"/>
    <ds:schemaRef ds:uri="891fd4b7-f429-4dc5-8084-937b064d3672"/>
  </ds:schemaRefs>
</ds:datastoreItem>
</file>

<file path=customXml/itemProps3.xml><?xml version="1.0" encoding="utf-8"?>
<ds:datastoreItem xmlns:ds="http://schemas.openxmlformats.org/officeDocument/2006/customXml" ds:itemID="{7C2A4288-7F41-42B7-96BB-6190D213B936}">
  <ds:schemaRefs>
    <ds:schemaRef ds:uri="http://schemas.microsoft.com/sharepoint/v3/contenttype/forms"/>
  </ds:schemaRefs>
</ds:datastoreItem>
</file>

<file path=customXml/itemProps4.xml><?xml version="1.0" encoding="utf-8"?>
<ds:datastoreItem xmlns:ds="http://schemas.openxmlformats.org/officeDocument/2006/customXml" ds:itemID="{AD72FF22-D2BF-4564-A368-A0D3A7F13F4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Citizens Advice Liverpool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Susana Carvalho</dc:creator>
  <lastModifiedBy>Jimmy Jenkins</lastModifiedBy>
  <revision>16</revision>
  <lastPrinted>2022-01-24T16:41:00.0000000Z</lastPrinted>
  <dcterms:created xsi:type="dcterms:W3CDTF">2024-02-15T12:09:00.0000000Z</dcterms:created>
  <dcterms:modified xsi:type="dcterms:W3CDTF">2026-06-18T10:58:34.4359673Z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0x010100A5E56BBA8CE59147B1C85F61FC48A536</vt:lpwstr>
  </property>
  <property fmtid="{D5CDD505-2E9C-101B-9397-08002B2CF9AE}" pid="3" name="AuthorIds_UIVersion_1024">
    <vt:lpwstr>14</vt:lpwstr>
  </property>
  <property fmtid="{D5CDD505-2E9C-101B-9397-08002B2CF9AE}" pid="4" name="ID Card">
    <vt:bool>false</vt:bool>
  </property>
  <property fmtid="{D5CDD505-2E9C-101B-9397-08002B2CF9AE}" pid="5" name="Cropped">
    <vt:bool>false</vt:bool>
  </property>
  <property fmtid="{D5CDD505-2E9C-101B-9397-08002B2CF9AE}" pid="6" name="MediaServiceImageTags">
    <vt:lpwstr/>
  </property>
</Properties>
</file>